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6D" w:rsidRDefault="0058556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556D" w:rsidRDefault="0058556D">
      <w:pPr>
        <w:pStyle w:val="ConsPlusNormal"/>
        <w:jc w:val="both"/>
        <w:outlineLvl w:val="0"/>
      </w:pPr>
    </w:p>
    <w:p w:rsidR="0058556D" w:rsidRDefault="0058556D">
      <w:pPr>
        <w:pStyle w:val="ConsPlusNormal"/>
        <w:outlineLvl w:val="0"/>
      </w:pPr>
      <w:r>
        <w:t>Зарегистрировано в Минюсте России 25 августа 2016 г. N 43387</w:t>
      </w:r>
    </w:p>
    <w:p w:rsidR="0058556D" w:rsidRDefault="0058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Title"/>
        <w:jc w:val="center"/>
      </w:pPr>
      <w:r>
        <w:t>МИНИСТЕРСТВО ТРАНСПОРТА РОССИЙСКОЙ ФЕДЕРАЦИИ</w:t>
      </w:r>
    </w:p>
    <w:p w:rsidR="0058556D" w:rsidRDefault="0058556D">
      <w:pPr>
        <w:pStyle w:val="ConsPlusTitle"/>
        <w:jc w:val="center"/>
      </w:pPr>
    </w:p>
    <w:p w:rsidR="0058556D" w:rsidRDefault="0058556D">
      <w:pPr>
        <w:pStyle w:val="ConsPlusTitle"/>
        <w:jc w:val="center"/>
      </w:pPr>
      <w:r>
        <w:t>ПРИКАЗ</w:t>
      </w:r>
    </w:p>
    <w:p w:rsidR="0058556D" w:rsidRDefault="0058556D">
      <w:pPr>
        <w:pStyle w:val="ConsPlusTitle"/>
        <w:jc w:val="center"/>
      </w:pPr>
      <w:r>
        <w:t>от 23 июня 2016 г. N 175</w:t>
      </w:r>
    </w:p>
    <w:p w:rsidR="0058556D" w:rsidRDefault="0058556D">
      <w:pPr>
        <w:pStyle w:val="ConsPlusTitle"/>
        <w:jc w:val="center"/>
      </w:pPr>
    </w:p>
    <w:p w:rsidR="0058556D" w:rsidRDefault="0058556D">
      <w:pPr>
        <w:pStyle w:val="ConsPlusTitle"/>
        <w:jc w:val="center"/>
      </w:pPr>
      <w:r>
        <w:t>ОБ УТВЕРЖДЕНИИ</w:t>
      </w:r>
    </w:p>
    <w:p w:rsidR="0058556D" w:rsidRDefault="0058556D">
      <w:pPr>
        <w:pStyle w:val="ConsPlusTitle"/>
        <w:jc w:val="center"/>
      </w:pPr>
      <w:r>
        <w:t>ТИПОВОЙ ДОПОЛНИТЕЛЬНОЙ ПРОФЕССИОНАЛЬНОЙ ПРОГРАММЫ</w:t>
      </w:r>
    </w:p>
    <w:p w:rsidR="0058556D" w:rsidRDefault="0058556D">
      <w:pPr>
        <w:pStyle w:val="ConsPlusTitle"/>
        <w:jc w:val="center"/>
      </w:pPr>
      <w:r>
        <w:t>ПОВЫШЕНИЯ КВАЛИФИКАЦИИ КОНСУЛЬТАНТОВ ПО ВОПРОСАМ</w:t>
      </w:r>
    </w:p>
    <w:p w:rsidR="0058556D" w:rsidRDefault="0058556D">
      <w:pPr>
        <w:pStyle w:val="ConsPlusTitle"/>
        <w:jc w:val="center"/>
      </w:pPr>
      <w:r>
        <w:t xml:space="preserve">БЕЗОПАСНОСТИ ПЕРЕВОЗКИ ОПАСНЫХ ГРУЗОВ </w:t>
      </w:r>
      <w:proofErr w:type="gramStart"/>
      <w:r>
        <w:t>АВТОМОБИЛЬНЫМ</w:t>
      </w:r>
      <w:proofErr w:type="gramEnd"/>
    </w:p>
    <w:p w:rsidR="0058556D" w:rsidRDefault="0058556D">
      <w:pPr>
        <w:pStyle w:val="ConsPlusTitle"/>
        <w:jc w:val="center"/>
      </w:pPr>
      <w:r>
        <w:t>ТРАНСПОРТОМ В ОБЛАСТИ МЕЖДУНАРОДНЫХ АВТОМОБИЛЬНЫХ ПЕРЕВОЗОК</w:t>
      </w:r>
    </w:p>
    <w:p w:rsidR="0058556D" w:rsidRDefault="0058556D">
      <w:pPr>
        <w:pStyle w:val="ConsPlusTitle"/>
        <w:jc w:val="center"/>
      </w:pPr>
      <w:r>
        <w:t>И ТИПОВОЙ ДОПОЛНИТЕЛЬНОЙ ПРОФЕССИОНАЛЬНОЙ ПРОГРАММЫ</w:t>
      </w:r>
    </w:p>
    <w:p w:rsidR="0058556D" w:rsidRDefault="0058556D">
      <w:pPr>
        <w:pStyle w:val="ConsPlusTitle"/>
        <w:jc w:val="center"/>
      </w:pPr>
      <w:r>
        <w:t>ПРОФЕССИОНАЛЬНОЙ ПЕРЕПОДГОТОВКИ КОНСУЛЬТАНТОВ ПО ВОПРОСАМ</w:t>
      </w:r>
    </w:p>
    <w:p w:rsidR="0058556D" w:rsidRDefault="0058556D">
      <w:pPr>
        <w:pStyle w:val="ConsPlusTitle"/>
        <w:jc w:val="center"/>
      </w:pPr>
      <w:r>
        <w:t xml:space="preserve">БЕЗОПАСНОСТИ ПЕРЕВОЗКИ ОПАСНЫХ ГРУЗОВ </w:t>
      </w:r>
      <w:proofErr w:type="gramStart"/>
      <w:r>
        <w:t>АВТОМОБИЛЬНЫМ</w:t>
      </w:r>
      <w:proofErr w:type="gramEnd"/>
    </w:p>
    <w:p w:rsidR="0058556D" w:rsidRDefault="0058556D">
      <w:pPr>
        <w:pStyle w:val="ConsPlusTitle"/>
        <w:jc w:val="center"/>
      </w:pPr>
      <w:r>
        <w:t>ТРАНСПОРТОМ В ОБЛАСТИ МЕЖДУНАРОДНЫХ АВТОМОБИЛЬНЫХ ПЕРЕВОЗОК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2013, N 19, ст. 2326, N 23, ст. 2878, N 27, ст. 3462, N 30 (ч. 1), ст. 4036, N 48, ст. 6165;</w:t>
      </w:r>
      <w:proofErr w:type="gramEnd"/>
      <w:r>
        <w:t xml:space="preserve">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2016, N 1 (ч. 1), ст. 8, 9, 24, 78, N 10, ст. 1320) и </w:t>
      </w:r>
      <w:hyperlink r:id="rId7" w:history="1">
        <w:r>
          <w:rPr>
            <w:color w:val="0000FF"/>
          </w:rPr>
          <w:t>подпунктом 5.2.8(4)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 ст. 2601, N 52 (ч. 3), ст. 5587; 2008, N 8, ст. 740, N 11 (ч. 1), ст. 1029, N 17, ст. 1883, N 18, ст. 2060, N 22, ст. 2576, N 42, ст. 4825, N 46, ст. 5337;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</w:t>
      </w:r>
      <w:proofErr w:type="gramStart"/>
      <w:r>
        <w:t>2011, N 14, ст. 1935, N 26, ст. 3801, ст. 3804, N 32, ст. 4832, N 38, ст. 5389, N 46, ст. 6526, N 47, ст. 6660, N 48, ст. 6922; 2012, N 6, ст. 686, N 14, ст. 1630, N 19, ст. 2439, N 44, ст. 6029, N 49, ст. 6881;</w:t>
      </w:r>
      <w:proofErr w:type="gramEnd"/>
      <w:r>
        <w:t xml:space="preserve"> 2013, N 5, ст. 388, N 12, ст. 1322, N 26, ст. 3343, N 33, ст. 4386, N 38, ст. 4821, N 45, ст. 5822; 2014, N 12, ст. 1286, N 18 (ч. 4), ст. 2177, N 30 (ч. 2), ст. 4311, N 30 (ч. 2), ст. 325, N 37, ст. 4974, N 42, ст. 5736, N 43, ст. 5901, ст. 5926; 2015, N 2, ст. 491, N 16, ст. 2394, N 17 (ч. 4), ст. 2571, N 20, ст. 2925, N 38, ст. 5300, N 47, ст. 6605, N 49, ст. 6976; 2016, N 1 (ч. 2), ст. 242, N 2 (ч. 1), ст. 325), приказываю: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Утвердить: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(приложение N 1 к настоящему приказу);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 xml:space="preserve">Типовую дополнительную профессиональную </w:t>
      </w:r>
      <w:hyperlink w:anchor="P497" w:history="1">
        <w:r>
          <w:rPr>
            <w:color w:val="0000FF"/>
          </w:rPr>
          <w:t>программу</w:t>
        </w:r>
      </w:hyperlink>
      <w:r>
        <w:t xml:space="preserve">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(приложение N 2 к настоящему приказу).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right"/>
      </w:pPr>
      <w:r>
        <w:t>Министр</w:t>
      </w:r>
    </w:p>
    <w:p w:rsidR="0058556D" w:rsidRDefault="0058556D">
      <w:pPr>
        <w:pStyle w:val="ConsPlusNormal"/>
        <w:jc w:val="right"/>
      </w:pPr>
      <w:r>
        <w:t>М.Ю.СОКОЛОВ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both"/>
      </w:pPr>
    </w:p>
    <w:p w:rsidR="0058556D" w:rsidRPr="009414E8" w:rsidRDefault="0058556D">
      <w:pPr>
        <w:pStyle w:val="ConsPlusNormal"/>
        <w:jc w:val="both"/>
      </w:pPr>
    </w:p>
    <w:p w:rsidR="009414E8" w:rsidRDefault="009414E8">
      <w:pPr>
        <w:pStyle w:val="ConsPlusNormal"/>
        <w:jc w:val="both"/>
        <w:rPr>
          <w:lang w:val="en-US"/>
        </w:rPr>
      </w:pPr>
    </w:p>
    <w:p w:rsidR="009414E8" w:rsidRPr="009414E8" w:rsidRDefault="009414E8">
      <w:pPr>
        <w:pStyle w:val="ConsPlusNormal"/>
        <w:jc w:val="both"/>
        <w:rPr>
          <w:lang w:val="en-US"/>
        </w:rPr>
      </w:pP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right"/>
        <w:outlineLvl w:val="0"/>
      </w:pPr>
      <w:r>
        <w:lastRenderedPageBreak/>
        <w:t>Приложение N 1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right"/>
      </w:pPr>
      <w:proofErr w:type="gramStart"/>
      <w:r>
        <w:t>Утверждена</w:t>
      </w:r>
      <w:proofErr w:type="gramEnd"/>
      <w:r w:rsidR="009414E8">
        <w:rPr>
          <w:lang w:val="en-US"/>
        </w:rPr>
        <w:t xml:space="preserve"> </w:t>
      </w:r>
      <w:r>
        <w:t>приказом Минтранса России</w:t>
      </w:r>
    </w:p>
    <w:p w:rsidR="0058556D" w:rsidRDefault="0058556D">
      <w:pPr>
        <w:pStyle w:val="ConsPlusNormal"/>
        <w:jc w:val="right"/>
      </w:pPr>
      <w:r>
        <w:t>от 23 июня 2016 г. N 175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Title"/>
        <w:jc w:val="center"/>
      </w:pPr>
      <w:bookmarkStart w:id="0" w:name="P37"/>
      <w:bookmarkEnd w:id="0"/>
      <w:r>
        <w:t>ТИПОВАЯ ДОПОЛНИТЕЛЬНАЯ ПРОФЕССИОНАЛЬНАЯ ПРОГРАММА</w:t>
      </w:r>
    </w:p>
    <w:p w:rsidR="0058556D" w:rsidRDefault="0058556D">
      <w:pPr>
        <w:pStyle w:val="ConsPlusTitle"/>
        <w:jc w:val="center"/>
      </w:pPr>
      <w:r>
        <w:t>ПОВЫШЕНИЯ КВАЛИФИКАЦИИ КОНСУЛЬТАНТОВ ПО ВОПРОСАМ</w:t>
      </w:r>
    </w:p>
    <w:p w:rsidR="0058556D" w:rsidRDefault="0058556D">
      <w:pPr>
        <w:pStyle w:val="ConsPlusTitle"/>
        <w:jc w:val="center"/>
      </w:pPr>
      <w:r>
        <w:t xml:space="preserve">БЕЗОПАСНОСТИ ПЕРЕВОЗКИ ОПАСНЫХ ГРУЗОВ </w:t>
      </w:r>
      <w:proofErr w:type="gramStart"/>
      <w:r>
        <w:t>АВТОМОБИЛЬНЫМ</w:t>
      </w:r>
      <w:proofErr w:type="gramEnd"/>
    </w:p>
    <w:p w:rsidR="0058556D" w:rsidRDefault="0058556D">
      <w:pPr>
        <w:pStyle w:val="ConsPlusTitle"/>
        <w:jc w:val="center"/>
      </w:pPr>
      <w:r>
        <w:t>ТРАНСПОРТОМ В ОБЛАСТИ МЕЖДУНАРОДНЫХ АВТОМОБИЛЬНЫХ ПЕРЕВОЗОК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center"/>
        <w:outlineLvl w:val="1"/>
      </w:pPr>
      <w:r>
        <w:t>I. Общие положения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Типовая дополнительная профессиональная программа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(далее - Типовая программа) разработана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&lt;1&gt;, </w:t>
      </w:r>
      <w:hyperlink r:id="rId9" w:history="1">
        <w:r>
          <w:rPr>
            <w:color w:val="0000FF"/>
          </w:rPr>
          <w:t>подпунктом 5.2.8(4)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</w:t>
      </w:r>
      <w:proofErr w:type="gramEnd"/>
      <w:r>
        <w:t xml:space="preserve"> </w:t>
      </w:r>
      <w:proofErr w:type="gramStart"/>
      <w:r>
        <w:t xml:space="preserve">2004 г. N 395 &lt;2&gt;,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</w:t>
      </w:r>
      <w:proofErr w:type="gramEnd"/>
      <w:r>
        <w:t xml:space="preserve"> </w:t>
      </w:r>
      <w:proofErr w:type="gramStart"/>
      <w:r>
        <w:t xml:space="preserve">России 17 июля 2014 г., регистрационный N 33137),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(зарегистрирован Минюстом России 14 января 2014 г</w:t>
      </w:r>
      <w:proofErr w:type="gramEnd"/>
      <w:r>
        <w:t xml:space="preserve">., регистрационный N 31014), и предписаниями раздела 1.8.3 приложения A Европейского </w:t>
      </w:r>
      <w:hyperlink r:id="rId12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&lt;3&gt;.</w:t>
      </w:r>
    </w:p>
    <w:p w:rsidR="0058556D" w:rsidRDefault="0058556D" w:rsidP="009414E8">
      <w:pPr>
        <w:pStyle w:val="ConsPlusNormal"/>
        <w:spacing w:before="120"/>
        <w:ind w:firstLine="539"/>
        <w:jc w:val="both"/>
      </w:pPr>
      <w:r>
        <w:t>--------------------------------</w:t>
      </w:r>
    </w:p>
    <w:p w:rsidR="0058556D" w:rsidRDefault="0058556D" w:rsidP="009414E8">
      <w:pPr>
        <w:pStyle w:val="ConsPlusNormal"/>
        <w:spacing w:before="120"/>
        <w:ind w:firstLine="539"/>
        <w:jc w:val="both"/>
      </w:pPr>
      <w:r>
        <w:t>&lt;1&gt; Собрание законодательства Российской Федерации, 2012,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2016, N 1 (ч. 1), ст. 8, 9, 24, 78, N 10, ст. 1320, N 23, ст. 3289, N 23, ст. 3290, N 27 (ч. 1), ст. 4160, 4219, 4223, N 27 (ч. 2), ст. 4238, ст. 4239, ст. 4246, ст. 4292.</w:t>
      </w:r>
    </w:p>
    <w:p w:rsidR="0058556D" w:rsidRDefault="0058556D">
      <w:pPr>
        <w:pStyle w:val="ConsPlusNormal"/>
        <w:spacing w:before="220"/>
        <w:ind w:firstLine="540"/>
        <w:jc w:val="both"/>
      </w:pPr>
      <w:proofErr w:type="gramStart"/>
      <w:r>
        <w:t>&lt;2&gt; Собрание законодательства Российской Федерации, 2004, N 32, ст. 3342; 2006, N 15, ст. 1612, N 24, ст. 2601, N 52 (ч. 3), ст. 5587; 2008, N 8, ст. 740, N 11 (ч. 1), ст. 1029, N 17, ст. 1883, N 18, ст. 2060, N 22, ст. 2576, N 42, ст. 4825, N 46, ст. 5337;</w:t>
      </w:r>
      <w:proofErr w:type="gramEnd"/>
      <w:r>
        <w:t xml:space="preserve">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</w:t>
      </w:r>
      <w:proofErr w:type="gramStart"/>
      <w:r>
        <w:t>2011, N 14, ст. 1935, N 26, ст. 3801, ст. 3804, N 32, ст. 4832, N 38, ст. 5389, N 46, ст. 6526, N 47, ст. 6660, N 48, ст. 6922; 2012, N 6, ст. 686, N 14, ст. 1630, N 19, ст. 2439, N 44, ст. 6029, N 49, ст. 6881;</w:t>
      </w:r>
      <w:proofErr w:type="gramEnd"/>
      <w:r>
        <w:t xml:space="preserve"> 2013, N 5, ст. 388, N 12, ст. 1322, N 26, ст. 3343, N 33, ст. 4386, N 38, ст. 4821, N 45, ст. 5822; 2014, N 12, ст. 1286, N 18 (ч. 4), ст. 2177, N 30 (ч. 2), ст. 4311, N 30 (ч. 2), ст. 325, N 37, ст. 4974, N 42, ст. 5736, N 43, ст. 5901, ст. 5926; </w:t>
      </w:r>
      <w:proofErr w:type="gramStart"/>
      <w:r>
        <w:t>2015, N 2, ст. 491, N 16, ст. 2394, N 17 (ч. 4), ст. 2571, N 20, ст. 2925, N 38, ст. 5300, N 47, ст. 6605, N 49, ст. 6976; 2016, N 1 (ч. 2), ст. 242, N 2 (ч. 1), ст. 325, N 7, ст. 996, 997, N 16, ст. 2229.</w:t>
      </w:r>
      <w:proofErr w:type="gramEnd"/>
    </w:p>
    <w:p w:rsidR="0058556D" w:rsidRDefault="0058556D">
      <w:pPr>
        <w:pStyle w:val="ConsPlusNormal"/>
        <w:spacing w:before="220"/>
        <w:ind w:firstLine="540"/>
        <w:jc w:val="both"/>
      </w:pPr>
      <w:r>
        <w:t>&lt;3&gt; Собрание актов Президента и Правительства Российской Федерации, 1994, N 7, ст. 508.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r>
        <w:t>1.2. Обучение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1.3. Целью реализации Программы является совершенствование и (или) повышение профессионального уровня в рамках имеющейся квалификации, необходимой для профессиональной деятельности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lastRenderedPageBreak/>
        <w:t>1.4. Обучение проводится по учебно-тематическому плану, предусматривающему повышение профессионального уровня в рамках имеющейся квалификации и освоение новых компетенций, необходимых для профессиональной деятельности консультанта (далее - первичное обучение), или по учебно-тематическому плану, предусматривающему совершенствование компетенций консультанта (далее - повторное обучение).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1.5. Повторное обучение проводится не реже одного раза в пять лет после освоения компетенций консультанта.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1.6. Для получения слушателями необходимых знаний настоящей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слушателями образовательной программы - проведение итоговой аттестации в форме, определяемой организацией, осуществляющей образовательную деятельность, самостоятельно.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 xml:space="preserve">1.7. Продолжительность обучения слушателей, а также перечень разделов курса обучения (в соответствии с терминологией </w:t>
      </w:r>
      <w:hyperlink r:id="rId13" w:history="1">
        <w:r>
          <w:rPr>
            <w:color w:val="0000FF"/>
          </w:rPr>
          <w:t>ДОПОГ</w:t>
        </w:r>
      </w:hyperlink>
      <w:r>
        <w:t xml:space="preserve"> - перечень тем) устанавливаются учебно-тематическим планом первичного обучения и учебно-тематическим планом повторного обучения.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1.8. В настоящей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дорожно-транспортного происшествия или аварии.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1.9. К прохождению курса первичного обучения допускаются лица, имеющие: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высшее образование по направлению подготовки, входящей в укрупненную группу профессиональной подготовки 23.00.00 "Техника и технологии наземного транспорта" &lt;1&gt;;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56D" w:rsidRDefault="0058556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14 мая 2014 г. N 518 (зарегистрирован Минюстом России 28 мая 2014 г., регистрационный N 32461).</w:t>
      </w:r>
      <w:proofErr w:type="gramEnd"/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r>
        <w:t>среднее профессиональное образование по программам подготовки специалистов среднего звена, входящей в укрупненную группу специальностей 23.00.00 "Техника и технологии наземного транспорта" и стаж работы в области организации перевозок и управления на автомобильном транспорте не менее трех лет.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К прохождению курса повторного обучения консультантов допускаются лица, имеющие свидетельство о подготовке консультантов по вопросам безопасности перевозки опасных грузов автомобильным транспортом, выданное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 203.</w:t>
      </w:r>
      <w:proofErr w:type="gramEnd"/>
    </w:p>
    <w:p w:rsidR="0058556D" w:rsidRDefault="0058556D">
      <w:pPr>
        <w:pStyle w:val="ConsPlusNormal"/>
        <w:jc w:val="both"/>
      </w:pPr>
    </w:p>
    <w:p w:rsidR="0058556D" w:rsidRDefault="0058556D">
      <w:pPr>
        <w:sectPr w:rsidR="0058556D" w:rsidSect="00AC61A3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58556D" w:rsidRDefault="0058556D">
      <w:pPr>
        <w:pStyle w:val="ConsPlusNormal"/>
        <w:jc w:val="center"/>
        <w:outlineLvl w:val="1"/>
      </w:pPr>
      <w:r>
        <w:lastRenderedPageBreak/>
        <w:t>II. Учебно-тематический план,</w:t>
      </w:r>
    </w:p>
    <w:p w:rsidR="0058556D" w:rsidRDefault="0058556D">
      <w:pPr>
        <w:pStyle w:val="ConsPlusNormal"/>
        <w:jc w:val="center"/>
      </w:pPr>
      <w:proofErr w:type="gramStart"/>
      <w:r>
        <w:t>предусматривающий</w:t>
      </w:r>
      <w:proofErr w:type="gramEnd"/>
      <w:r>
        <w:t xml:space="preserve"> освоение новых компетенций, необходимых</w:t>
      </w:r>
    </w:p>
    <w:p w:rsidR="0058556D" w:rsidRDefault="0058556D">
      <w:pPr>
        <w:pStyle w:val="ConsPlusNormal"/>
        <w:jc w:val="center"/>
      </w:pPr>
      <w:r>
        <w:t>для профессиональной деятельности консультанта</w:t>
      </w:r>
    </w:p>
    <w:p w:rsidR="0058556D" w:rsidRDefault="00585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6065"/>
        <w:gridCol w:w="672"/>
        <w:gridCol w:w="900"/>
        <w:gridCol w:w="1620"/>
      </w:tblGrid>
      <w:tr w:rsidR="0058556D">
        <w:tc>
          <w:tcPr>
            <w:tcW w:w="475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5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Разделы (темы) курса обучения</w:t>
            </w:r>
          </w:p>
        </w:tc>
        <w:tc>
          <w:tcPr>
            <w:tcW w:w="3192" w:type="dxa"/>
            <w:gridSpan w:val="3"/>
          </w:tcPr>
          <w:p w:rsidR="0058556D" w:rsidRDefault="0058556D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58556D">
        <w:tc>
          <w:tcPr>
            <w:tcW w:w="475" w:type="dxa"/>
            <w:vMerge/>
          </w:tcPr>
          <w:p w:rsidR="0058556D" w:rsidRDefault="0058556D"/>
        </w:tc>
        <w:tc>
          <w:tcPr>
            <w:tcW w:w="6065" w:type="dxa"/>
            <w:vMerge/>
          </w:tcPr>
          <w:p w:rsidR="0058556D" w:rsidRDefault="0058556D"/>
        </w:tc>
        <w:tc>
          <w:tcPr>
            <w:tcW w:w="672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0" w:type="dxa"/>
            <w:gridSpan w:val="2"/>
          </w:tcPr>
          <w:p w:rsidR="0058556D" w:rsidRDefault="005855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8556D">
        <w:tc>
          <w:tcPr>
            <w:tcW w:w="475" w:type="dxa"/>
            <w:vMerge/>
          </w:tcPr>
          <w:p w:rsidR="0058556D" w:rsidRDefault="0058556D"/>
        </w:tc>
        <w:tc>
          <w:tcPr>
            <w:tcW w:w="6065" w:type="dxa"/>
            <w:vMerge/>
          </w:tcPr>
          <w:p w:rsidR="0058556D" w:rsidRDefault="0058556D"/>
        </w:tc>
        <w:tc>
          <w:tcPr>
            <w:tcW w:w="672" w:type="dxa"/>
            <w:vMerge/>
          </w:tcPr>
          <w:p w:rsidR="0058556D" w:rsidRDefault="0058556D"/>
        </w:tc>
        <w:tc>
          <w:tcPr>
            <w:tcW w:w="900" w:type="dxa"/>
          </w:tcPr>
          <w:p w:rsidR="0058556D" w:rsidRDefault="0058556D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620" w:type="dxa"/>
          </w:tcPr>
          <w:p w:rsidR="0058556D" w:rsidRDefault="0058556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Способы и организация автомобильных 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перевозок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Обязанности и ответственность участников перевозки опасных грузов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5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47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6065" w:type="dxa"/>
          </w:tcPr>
          <w:p w:rsidR="0058556D" w:rsidRDefault="0058556D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672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28</w:t>
            </w:r>
          </w:p>
        </w:tc>
      </w:tr>
    </w:tbl>
    <w:p w:rsidR="0058556D" w:rsidRDefault="0058556D">
      <w:pPr>
        <w:pStyle w:val="ConsPlusNormal"/>
        <w:jc w:val="both"/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AC61A3" w:rsidRDefault="00AC61A3">
      <w:pPr>
        <w:pStyle w:val="ConsPlusNormal"/>
        <w:jc w:val="center"/>
        <w:outlineLvl w:val="1"/>
        <w:rPr>
          <w:lang w:val="en-US"/>
        </w:rPr>
      </w:pPr>
    </w:p>
    <w:p w:rsidR="0058556D" w:rsidRDefault="0058556D">
      <w:pPr>
        <w:pStyle w:val="ConsPlusNormal"/>
        <w:jc w:val="center"/>
        <w:outlineLvl w:val="1"/>
      </w:pPr>
      <w:r>
        <w:lastRenderedPageBreak/>
        <w:t>III. Учебно-тематический план обучения, предусматривающий</w:t>
      </w:r>
    </w:p>
    <w:p w:rsidR="0058556D" w:rsidRDefault="0058556D">
      <w:pPr>
        <w:pStyle w:val="ConsPlusNormal"/>
        <w:jc w:val="center"/>
      </w:pPr>
      <w:r>
        <w:t>совершенствование компетенции консультанта</w:t>
      </w:r>
    </w:p>
    <w:p w:rsidR="0058556D" w:rsidRDefault="00585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6066"/>
        <w:gridCol w:w="720"/>
        <w:gridCol w:w="900"/>
        <w:gridCol w:w="1605"/>
      </w:tblGrid>
      <w:tr w:rsidR="0058556D">
        <w:tc>
          <w:tcPr>
            <w:tcW w:w="474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Разделы (темы) курса обучения</w:t>
            </w:r>
          </w:p>
        </w:tc>
        <w:tc>
          <w:tcPr>
            <w:tcW w:w="3225" w:type="dxa"/>
            <w:gridSpan w:val="3"/>
          </w:tcPr>
          <w:p w:rsidR="0058556D" w:rsidRDefault="0058556D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58556D">
        <w:tc>
          <w:tcPr>
            <w:tcW w:w="474" w:type="dxa"/>
            <w:vMerge/>
          </w:tcPr>
          <w:p w:rsidR="0058556D" w:rsidRDefault="0058556D"/>
        </w:tc>
        <w:tc>
          <w:tcPr>
            <w:tcW w:w="6066" w:type="dxa"/>
            <w:vMerge/>
          </w:tcPr>
          <w:p w:rsidR="0058556D" w:rsidRDefault="0058556D"/>
        </w:tc>
        <w:tc>
          <w:tcPr>
            <w:tcW w:w="720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05" w:type="dxa"/>
            <w:gridSpan w:val="2"/>
          </w:tcPr>
          <w:p w:rsidR="0058556D" w:rsidRDefault="005855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8556D">
        <w:tc>
          <w:tcPr>
            <w:tcW w:w="474" w:type="dxa"/>
            <w:vMerge/>
          </w:tcPr>
          <w:p w:rsidR="0058556D" w:rsidRDefault="0058556D"/>
        </w:tc>
        <w:tc>
          <w:tcPr>
            <w:tcW w:w="6066" w:type="dxa"/>
            <w:vMerge/>
          </w:tcPr>
          <w:p w:rsidR="0058556D" w:rsidRDefault="0058556D"/>
        </w:tc>
        <w:tc>
          <w:tcPr>
            <w:tcW w:w="720" w:type="dxa"/>
            <w:vMerge/>
          </w:tcPr>
          <w:p w:rsidR="0058556D" w:rsidRDefault="0058556D"/>
        </w:tc>
        <w:tc>
          <w:tcPr>
            <w:tcW w:w="900" w:type="dxa"/>
          </w:tcPr>
          <w:p w:rsidR="0058556D" w:rsidRDefault="0058556D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605" w:type="dxa"/>
          </w:tcPr>
          <w:p w:rsidR="0058556D" w:rsidRDefault="0058556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0,5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0,5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Способы и организация автомобильных 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перевозок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Обязанности и ответственность участников перевозки опасных грузов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474" w:type="dxa"/>
          </w:tcPr>
          <w:p w:rsidR="0058556D" w:rsidRDefault="0058556D">
            <w:pPr>
              <w:pStyle w:val="ConsPlusNormal"/>
            </w:pP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474" w:type="dxa"/>
          </w:tcPr>
          <w:p w:rsidR="0058556D" w:rsidRDefault="0058556D">
            <w:pPr>
              <w:pStyle w:val="ConsPlusNormal"/>
            </w:pPr>
          </w:p>
        </w:tc>
        <w:tc>
          <w:tcPr>
            <w:tcW w:w="6066" w:type="dxa"/>
          </w:tcPr>
          <w:p w:rsidR="0058556D" w:rsidRDefault="0058556D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2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0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14</w:t>
            </w:r>
          </w:p>
        </w:tc>
      </w:tr>
    </w:tbl>
    <w:p w:rsidR="0058556D" w:rsidRDefault="0058556D">
      <w:pPr>
        <w:sectPr w:rsidR="005855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556D" w:rsidRDefault="0058556D" w:rsidP="009414E8">
      <w:pPr>
        <w:pStyle w:val="ConsPlusNormal"/>
        <w:jc w:val="center"/>
        <w:outlineLvl w:val="1"/>
      </w:pPr>
      <w:r>
        <w:lastRenderedPageBreak/>
        <w:t>IV. Содержание разделов (тем) учебно-тематического плана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Социально-экономическое значение проблемы</w:t>
      </w:r>
      <w:r w:rsidR="009414E8" w:rsidRPr="009414E8">
        <w:t xml:space="preserve"> </w:t>
      </w:r>
      <w:r>
        <w:t>обеспечения безопасности при перевозках опасных грузов</w:t>
      </w:r>
    </w:p>
    <w:p w:rsidR="0058556D" w:rsidRDefault="0058556D" w:rsidP="009414E8">
      <w:pPr>
        <w:pStyle w:val="ConsPlusNormal"/>
        <w:jc w:val="center"/>
      </w:pPr>
      <w:r>
        <w:t>автомобильным транспортом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4.1. 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4.2. 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>
        <w:t>мультимодальном</w:t>
      </w:r>
      <w:proofErr w:type="spellEnd"/>
      <w:r>
        <w:t xml:space="preserve"> сообщении (с участием других видов транспорта).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Нормативно-правовое регулирование перевозок опасных грузов</w:t>
      </w:r>
    </w:p>
    <w:p w:rsidR="0058556D" w:rsidRDefault="0058556D" w:rsidP="009414E8">
      <w:pPr>
        <w:pStyle w:val="ConsPlusNormal"/>
        <w:jc w:val="center"/>
      </w:pPr>
      <w:r>
        <w:t>в международном и внутригосударственном сообщении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4.3. Рекомендации Организации Объединенных Наций (ООН) по перевозке опасных грузов. Структура, цель и сфера применения.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4.4. Европейское </w:t>
      </w:r>
      <w:hyperlink r:id="rId16" w:history="1">
        <w:r>
          <w:rPr>
            <w:color w:val="0000FF"/>
          </w:rPr>
          <w:t>соглашение</w:t>
        </w:r>
      </w:hyperlink>
      <w:r>
        <w:t xml:space="preserve"> о международной дорожной перевозке опасных грузов, Приложение A и Приложение B к </w:t>
      </w:r>
      <w:hyperlink r:id="rId17" w:history="1">
        <w:r>
          <w:rPr>
            <w:color w:val="0000FF"/>
          </w:rPr>
          <w:t>ДОПОГ</w:t>
        </w:r>
      </w:hyperlink>
      <w:r>
        <w:t xml:space="preserve">. Место и значение </w:t>
      </w:r>
      <w:hyperlink r:id="rId18" w:history="1">
        <w:r>
          <w:rPr>
            <w:color w:val="0000FF"/>
          </w:rPr>
          <w:t>ДОПОГ</w:t>
        </w:r>
      </w:hyperlink>
      <w:r>
        <w:t xml:space="preserve">, страны-участницы, сфера действия, терминология и структура Приложения A и Приложения B к </w:t>
      </w:r>
      <w:hyperlink r:id="rId19" w:history="1">
        <w:r>
          <w:rPr>
            <w:color w:val="0000FF"/>
          </w:rPr>
          <w:t>ДОПОГ</w:t>
        </w:r>
      </w:hyperlink>
      <w:r>
        <w:t xml:space="preserve"> и внесение в них изменений.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4.5. Применение </w:t>
      </w:r>
      <w:hyperlink r:id="rId20" w:history="1">
        <w:r>
          <w:rPr>
            <w:color w:val="0000FF"/>
          </w:rPr>
          <w:t>ДОПОГ</w:t>
        </w:r>
      </w:hyperlink>
      <w:r>
        <w:t xml:space="preserve"> в Российской Федерации. Федеральные законы, постановления Правительства Российской Федерации, нормативные правовые акты Минтранса России, </w:t>
      </w:r>
      <w:proofErr w:type="spellStart"/>
      <w:r>
        <w:t>Минобрнауки</w:t>
      </w:r>
      <w:proofErr w:type="spellEnd"/>
      <w:r>
        <w:t xml:space="preserve"> России, МВД России и других федеральных органов исполнительной власти, касающиеся сферы перевозок опасных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>4.6. 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4.7. Необходимость гармонизации международного и российского законодательства, регулирующего перевозку опасных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4.8. Практическое занятие по дисциплине направлено на приобретение навыков работы с таблицей A "Перечень опасных грузов" и таблицей 1.10.3.1.2 "Перечень грузов повышенной опасности" Приложения A к </w:t>
      </w:r>
      <w:hyperlink r:id="rId21" w:history="1">
        <w:r>
          <w:rPr>
            <w:color w:val="0000FF"/>
          </w:rPr>
          <w:t>ДОПОГ</w:t>
        </w:r>
      </w:hyperlink>
      <w:r>
        <w:t xml:space="preserve"> по установленной в задании номенклатуре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Функции и квалификационные требования к консультантам</w:t>
      </w:r>
    </w:p>
    <w:p w:rsidR="0058556D" w:rsidRDefault="0058556D" w:rsidP="009414E8">
      <w:pPr>
        <w:pStyle w:val="ConsPlusNormal"/>
        <w:jc w:val="center"/>
      </w:pPr>
      <w:r>
        <w:t>по вопросам безопасности перевозок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4.9. 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</w:t>
      </w:r>
      <w:hyperlink r:id="rId22" w:history="1">
        <w:r>
          <w:rPr>
            <w:color w:val="0000FF"/>
          </w:rPr>
          <w:t>ДОПОГ</w:t>
        </w:r>
      </w:hyperlink>
      <w:r>
        <w:t>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4.10. Практическое занятие </w:t>
      </w:r>
      <w:proofErr w:type="gramStart"/>
      <w:r>
        <w:t>по дисциплине направлено на составление плана проведения инструктажа по безопасности на предприятии в установленных в задании</w:t>
      </w:r>
      <w:proofErr w:type="gramEnd"/>
      <w:r>
        <w:t xml:space="preserve">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Классификация, общая характеристика опасных грузов и виды</w:t>
      </w:r>
    </w:p>
    <w:p w:rsidR="0058556D" w:rsidRDefault="0058556D" w:rsidP="009414E8">
      <w:pPr>
        <w:pStyle w:val="ConsPlusNormal"/>
        <w:jc w:val="center"/>
      </w:pPr>
      <w:r>
        <w:t>опасности при их перевозках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4.11. Классификация опасных грузов в соответствии с требованиями </w:t>
      </w:r>
      <w:hyperlink r:id="rId23" w:history="1">
        <w:r>
          <w:rPr>
            <w:color w:val="0000FF"/>
          </w:rPr>
          <w:t>ДОПОГ</w:t>
        </w:r>
      </w:hyperlink>
      <w:r>
        <w:t>. Принципы 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4.12. Классификационные коды, номера ООН, отгрузочные наименования и обозначения. Вещества и изделия, не указанные конкретно (НУК). Одиночные и обобщенные позиции, в том числе НУК.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4.13. </w:t>
      </w:r>
      <w:proofErr w:type="gramStart"/>
      <w: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>
        <w:t xml:space="preserve"> Физико-</w:t>
      </w:r>
      <w:r>
        <w:lastRenderedPageBreak/>
        <w:t>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 Воздействие опасных веществ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4.14. Практическое занятие </w:t>
      </w:r>
      <w:proofErr w:type="gramStart"/>
      <w:r>
        <w:t>по дисциплине направлено на выполнение письменного задания по классификации с учетом установления принципов классификации в соответствии</w:t>
      </w:r>
      <w:proofErr w:type="gramEnd"/>
      <w:r>
        <w:t xml:space="preserve"> с требованиями </w:t>
      </w:r>
      <w:hyperlink r:id="rId24" w:history="1">
        <w:r>
          <w:rPr>
            <w:color w:val="0000FF"/>
          </w:rPr>
          <w:t>ДОПОГ</w:t>
        </w:r>
      </w:hyperlink>
      <w:r>
        <w:t>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Общие требования к таре, упаковкам, контейнерам и цистернам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4.15. Виды тары и упаковок. Коды для обозначения видов тары. Крупногабаритная тара, комбинированная тара.</w:t>
      </w:r>
    </w:p>
    <w:p w:rsidR="0058556D" w:rsidRDefault="0058556D" w:rsidP="009414E8">
      <w:pPr>
        <w:pStyle w:val="ConsPlusNormal"/>
        <w:ind w:firstLine="540"/>
        <w:jc w:val="both"/>
      </w:pPr>
      <w:r>
        <w:t>4.16. Группы упаковок по степени опасности перевозимых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4.17. Тара и упаковки для инфекционных веществ и радиоактивных материалов.</w:t>
      </w:r>
    </w:p>
    <w:p w:rsidR="0058556D" w:rsidRDefault="0058556D" w:rsidP="009414E8">
      <w:pPr>
        <w:pStyle w:val="ConsPlusNormal"/>
        <w:ind w:firstLine="540"/>
        <w:jc w:val="both"/>
      </w:pPr>
      <w:r>
        <w:t>4.18. Требования по видам тары. Сосуды под давлением.</w:t>
      </w:r>
    </w:p>
    <w:p w:rsidR="0058556D" w:rsidRDefault="0058556D" w:rsidP="009414E8">
      <w:pPr>
        <w:pStyle w:val="ConsPlusNormal"/>
        <w:ind w:firstLine="540"/>
        <w:jc w:val="both"/>
      </w:pPr>
      <w:r>
        <w:t>4.19. Типы контейнеров и цистерн, используемых при перевозках опасных грузов. Контейнеры средней грузоподъемности для массовых грузов (КСГМГ). Крупнотоннажные контейнеры.</w:t>
      </w:r>
    </w:p>
    <w:p w:rsidR="0058556D" w:rsidRDefault="0058556D" w:rsidP="009414E8">
      <w:pPr>
        <w:pStyle w:val="ConsPlusNormal"/>
        <w:ind w:firstLine="540"/>
        <w:jc w:val="both"/>
      </w:pPr>
      <w:r>
        <w:t>4.20. Переносные цистерны и многоэлементные газовые контейнеры (МЭГК).</w:t>
      </w:r>
    </w:p>
    <w:p w:rsidR="0058556D" w:rsidRDefault="0058556D" w:rsidP="009414E8">
      <w:pPr>
        <w:pStyle w:val="ConsPlusNormal"/>
        <w:ind w:firstLine="540"/>
        <w:jc w:val="both"/>
      </w:pPr>
      <w:r>
        <w:t>4.21. 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58556D" w:rsidRDefault="0058556D" w:rsidP="009414E8">
      <w:pPr>
        <w:pStyle w:val="ConsPlusNormal"/>
        <w:ind w:firstLine="540"/>
        <w:jc w:val="both"/>
      </w:pPr>
      <w:r>
        <w:t>4.22. Практическое занятие по дисциплине направлено на выбор видов тары и упаковок при перевозках опасных грузов по установленной в задании номенклатуре. Требования по применению контейнеров и цистерн при перевозках грузов повышенной опасности по предлагаемым видам.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 xml:space="preserve">Требования к транспортным средствам и </w:t>
      </w:r>
      <w:proofErr w:type="gramStart"/>
      <w:r>
        <w:t>дополнительному</w:t>
      </w:r>
      <w:proofErr w:type="gramEnd"/>
    </w:p>
    <w:p w:rsidR="0058556D" w:rsidRDefault="0058556D" w:rsidP="009414E8">
      <w:pPr>
        <w:pStyle w:val="ConsPlusNormal"/>
        <w:jc w:val="center"/>
      </w:pPr>
      <w:r>
        <w:t>оборудованию 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4.23. 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грузов, предусмотренные частью 9 приложения B к </w:t>
      </w:r>
      <w:hyperlink r:id="rId25" w:history="1">
        <w:r>
          <w:rPr>
            <w:color w:val="0000FF"/>
          </w:rPr>
          <w:t>ДОПОГ</w:t>
        </w:r>
      </w:hyperlink>
      <w:r>
        <w:t>: AT, OX, EX/II, EX/III, FL и MEMU. Их назначение и краткое описание. Порядок получения свидетельства о допуске транспортных сре</w:t>
      </w:r>
      <w:proofErr w:type="gramStart"/>
      <w:r>
        <w:t>дств к п</w:t>
      </w:r>
      <w:proofErr w:type="gramEnd"/>
      <w:r>
        <w:t>еревозкам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4.24. 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4.25. Требования к цистернам, их типы и коды. Первичные и периодические испытания цистерн. Условия заполнения цистерн.</w:t>
      </w:r>
    </w:p>
    <w:p w:rsidR="0058556D" w:rsidRDefault="0058556D" w:rsidP="009414E8">
      <w:pPr>
        <w:pStyle w:val="ConsPlusNormal"/>
        <w:ind w:firstLine="540"/>
        <w:jc w:val="both"/>
      </w:pPr>
      <w:r>
        <w:t>4.26. 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4.27. Требования по безопасному размещению и креплению грузов на транспортных средствах. Типы устрой</w:t>
      </w:r>
      <w:proofErr w:type="gramStart"/>
      <w:r>
        <w:t>ств дл</w:t>
      </w:r>
      <w:proofErr w:type="gramEnd"/>
      <w:r>
        <w:t>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4.28. Практическое занятие </w:t>
      </w:r>
      <w:proofErr w:type="gramStart"/>
      <w:r>
        <w:t>по дисциплине направлено на выбор типа транспортных средств для перевозки опасных грузов по предлагаемым в задании</w:t>
      </w:r>
      <w:proofErr w:type="gramEnd"/>
      <w:r>
        <w:t xml:space="preserve"> видам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4.29. Выбор сре</w:t>
      </w:r>
      <w:proofErr w:type="gramStart"/>
      <w:r>
        <w:t>дств кр</w:t>
      </w:r>
      <w:proofErr w:type="gramEnd"/>
      <w:r>
        <w:t>епления и расчет их потребного количества.</w:t>
      </w:r>
    </w:p>
    <w:p w:rsidR="0058556D" w:rsidRDefault="0058556D" w:rsidP="009414E8">
      <w:pPr>
        <w:pStyle w:val="ConsPlusNormal"/>
        <w:ind w:firstLine="540"/>
        <w:jc w:val="both"/>
      </w:pPr>
      <w:r>
        <w:t>4.30. Порядок использования дополнительного оборудования и средств пожаротушения.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Маркировка, знаки опасности, информационные табло</w:t>
      </w:r>
    </w:p>
    <w:p w:rsidR="0058556D" w:rsidRDefault="0058556D" w:rsidP="009414E8">
      <w:pPr>
        <w:pStyle w:val="ConsPlusNormal"/>
        <w:jc w:val="center"/>
      </w:pPr>
      <w:r>
        <w:t>и таблички оранжевого цвета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4.31. Содержание маркировки и требования </w:t>
      </w:r>
      <w:hyperlink r:id="rId26" w:history="1">
        <w:r>
          <w:rPr>
            <w:color w:val="0000FF"/>
          </w:rPr>
          <w:t>ДОПОГ</w:t>
        </w:r>
      </w:hyperlink>
      <w:r>
        <w:t xml:space="preserve"> по ее нанесению на изделия, тару и упаковку, контейнеры, цистерны и специальные транспортные средства при перевозках опасных грузов. Типы маркировки. Правила маркировки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4.32.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58556D" w:rsidRDefault="0058556D" w:rsidP="009414E8">
      <w:pPr>
        <w:pStyle w:val="ConsPlusNormal"/>
        <w:ind w:firstLine="540"/>
        <w:jc w:val="both"/>
      </w:pPr>
      <w:r>
        <w:t>4.33.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9414E8" w:rsidRDefault="009414E8" w:rsidP="009414E8">
      <w:pPr>
        <w:pStyle w:val="ConsPlusNormal"/>
        <w:ind w:firstLine="540"/>
        <w:jc w:val="both"/>
        <w:rPr>
          <w:lang w:val="en-US"/>
        </w:rPr>
      </w:pP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 xml:space="preserve">4.34. Маркировка </w:t>
      </w:r>
      <w:proofErr w:type="spellStart"/>
      <w:r>
        <w:t>фумигированных</w:t>
      </w:r>
      <w:proofErr w:type="spellEnd"/>
      <w: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58556D" w:rsidRDefault="0058556D" w:rsidP="009414E8">
      <w:pPr>
        <w:pStyle w:val="ConsPlusNormal"/>
        <w:ind w:firstLine="540"/>
        <w:jc w:val="both"/>
      </w:pPr>
      <w:r>
        <w:t>4.35. Идентификационные номера опасности, сфера их применения. Обозначение видов 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4.36. Практическое занятие по дисциплине направлено на изучение требования по маркировке упаковок с опасными грузами, транспортных средств, контейнеров и цистерн по предлагаемой в задании номенклатуре и использование идентификационных номеров опасности по предлагаемому перечню опасных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Изъятия, ограничения и вопросы совместимости при перевозках</w:t>
      </w:r>
      <w:r w:rsidR="009414E8" w:rsidRPr="009414E8">
        <w:t xml:space="preserve"> </w:t>
      </w:r>
      <w:r>
        <w:t>опасных грузов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4.37. Сфера применения </w:t>
      </w:r>
      <w:hyperlink r:id="rId27" w:history="1">
        <w:r>
          <w:rPr>
            <w:color w:val="0000FF"/>
          </w:rPr>
          <w:t>ДОПОГ</w:t>
        </w:r>
      </w:hyperlink>
      <w:r>
        <w:t xml:space="preserve">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Опасные вещества и изделия, не допускаемые к перевозке автомобильным транспортом. Перевозки опасных грузов, при осуществлении которых положения </w:t>
      </w:r>
      <w:hyperlink r:id="rId28" w:history="1">
        <w:r>
          <w:rPr>
            <w:color w:val="0000FF"/>
          </w:rPr>
          <w:t>ДОПОГ</w:t>
        </w:r>
      </w:hyperlink>
      <w:r>
        <w:t xml:space="preserve"> не распространяются. </w:t>
      </w:r>
      <w:proofErr w:type="gramStart"/>
      <w:r>
        <w:t xml:space="preserve">Изъятия </w:t>
      </w:r>
      <w:hyperlink r:id="rId29" w:history="1">
        <w:r>
          <w:rPr>
            <w:color w:val="0000FF"/>
          </w:rPr>
          <w:t>ДОПОГ</w:t>
        </w:r>
      </w:hyperlink>
      <w:r>
        <w:t xml:space="preserve"> (раздел 1.1.3 Приложение A к </w:t>
      </w:r>
      <w:hyperlink r:id="rId30" w:history="1">
        <w:r>
          <w:rPr>
            <w:color w:val="0000FF"/>
          </w:rPr>
          <w:t>ДОПОГ</w:t>
        </w:r>
      </w:hyperlink>
      <w:r>
        <w:t>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4.38. Совместимость перевозимых опасных грузов с различными знаками опасности на одном транспортном средстве.</w:t>
      </w:r>
    </w:p>
    <w:p w:rsidR="0058556D" w:rsidRDefault="0058556D" w:rsidP="009414E8">
      <w:pPr>
        <w:pStyle w:val="ConsPlusNormal"/>
        <w:ind w:firstLine="540"/>
        <w:jc w:val="both"/>
      </w:pPr>
      <w:r>
        <w:t>4.39. Практическое занятие по дисциплине направлено на изучение требований к перевозкам, связанных с ограниченным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Способы и организация автомобильных</w:t>
      </w:r>
      <w:r w:rsidR="009414E8" w:rsidRPr="009414E8">
        <w:t xml:space="preserve"> </w:t>
      </w:r>
      <w:r>
        <w:t xml:space="preserve">и </w:t>
      </w:r>
      <w:proofErr w:type="spellStart"/>
      <w:r>
        <w:t>мультимодальных</w:t>
      </w:r>
      <w:proofErr w:type="spellEnd"/>
      <w:r>
        <w:t xml:space="preserve"> перевозок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4.40. Подготовительные меры к осуществлению перевозок опасных грузов (оформление необходимой транспортной документации, </w:t>
      </w:r>
      <w:proofErr w:type="spellStart"/>
      <w:r>
        <w:t>предрейсовый</w:t>
      </w:r>
      <w:proofErr w:type="spellEnd"/>
      <w:r>
        <w:t xml:space="preserve"> осмотр транспортного средства, прохождение водителем обязательного медицинского осмотра, инструктаж экипажа и другие меры).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4.41. </w:t>
      </w:r>
      <w:hyperlink r:id="rId31" w:history="1">
        <w:r>
          <w:rPr>
            <w:color w:val="0000FF"/>
          </w:rPr>
          <w:t>Правила</w:t>
        </w:r>
      </w:hyperlink>
      <w:r>
        <w:t xml:space="preserve"> перевозки грузов автомобильным транспортом, утвержденные постановлением Правительства Российской Федерации от 15 апреля 2011 г. N 272 &lt;1&gt;, и реализация их требований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Собрание законодательства Российской Федерации, 2011, N 17, ст. 2407; 2012, N 10, ст. 1223; 2014, N 3, ст. 281; 2015, N 50, ст. 7162.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4.42. Погрузка и разгрузка, размещение и крепление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4.43. Меры по обеспечению безопасности при выполнении погрузочно-разгрузочных работ и во время движения транспортного средства.</w:t>
      </w:r>
    </w:p>
    <w:p w:rsidR="0058556D" w:rsidRDefault="0058556D" w:rsidP="009414E8">
      <w:pPr>
        <w:pStyle w:val="ConsPlusNormal"/>
        <w:ind w:firstLine="540"/>
        <w:jc w:val="both"/>
      </w:pPr>
      <w:r>
        <w:t>4.44. 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4.45. Особенности перевозки опасных грузов навалом/насыпью.</w:t>
      </w:r>
    </w:p>
    <w:p w:rsidR="0058556D" w:rsidRDefault="0058556D" w:rsidP="009414E8">
      <w:pPr>
        <w:pStyle w:val="ConsPlusNormal"/>
        <w:ind w:firstLine="540"/>
        <w:jc w:val="both"/>
      </w:pPr>
      <w:r>
        <w:t>4.46. Перевозки неочищенной тары и опасных отходов. Очистка и/или дегазация перед загрузкой и после разгрузки.</w:t>
      </w:r>
    </w:p>
    <w:p w:rsidR="0058556D" w:rsidRDefault="0058556D" w:rsidP="009414E8">
      <w:pPr>
        <w:pStyle w:val="ConsPlusNormal"/>
        <w:ind w:firstLine="540"/>
        <w:jc w:val="both"/>
      </w:pPr>
      <w:r>
        <w:t>4.47.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58556D" w:rsidRDefault="0058556D" w:rsidP="009414E8">
      <w:pPr>
        <w:pStyle w:val="ConsPlusNormal"/>
        <w:ind w:firstLine="540"/>
        <w:jc w:val="both"/>
      </w:pPr>
      <w:r>
        <w:t>4.48. Особенности перевозок грузов повышенной 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4.49. Перевозка во встроенных или съемных цистернах. Перевозка грузов в смежных отсеках цистерн. Заполнение и опорожнение.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4.50. </w:t>
      </w:r>
      <w:proofErr w:type="spellStart"/>
      <w:r>
        <w:t>Мультимодальные</w:t>
      </w:r>
      <w:proofErr w:type="spellEnd"/>
      <w:r>
        <w:t xml:space="preserve"> перевозки опасных грузов. Прямое смешанное сообщение.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58556D" w:rsidRDefault="0058556D" w:rsidP="009414E8">
      <w:pPr>
        <w:pStyle w:val="ConsPlusNormal"/>
        <w:ind w:firstLine="540"/>
        <w:jc w:val="both"/>
      </w:pPr>
      <w:r>
        <w:t>4.51. Практическое занятие по дисциплине направлено на выбор типа транспортного средства и маршрута его движения при перевозке грузов повышенной опасности по предлагаемому перечню.</w:t>
      </w:r>
    </w:p>
    <w:p w:rsidR="0058556D" w:rsidRDefault="0058556D" w:rsidP="009414E8">
      <w:pPr>
        <w:pStyle w:val="ConsPlusNormal"/>
        <w:jc w:val="both"/>
        <w:rPr>
          <w:lang w:val="en-US"/>
        </w:rPr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58556D" w:rsidRDefault="0058556D" w:rsidP="009414E8">
      <w:pPr>
        <w:pStyle w:val="ConsPlusNormal"/>
        <w:jc w:val="center"/>
        <w:outlineLvl w:val="2"/>
      </w:pPr>
      <w:r>
        <w:lastRenderedPageBreak/>
        <w:t>Обязанности и ответственность участников перевозки опасных</w:t>
      </w:r>
    </w:p>
    <w:p w:rsidR="0058556D" w:rsidRDefault="0058556D" w:rsidP="009414E8">
      <w:pPr>
        <w:pStyle w:val="ConsPlusNormal"/>
        <w:jc w:val="center"/>
      </w:pPr>
      <w:r>
        <w:t xml:space="preserve">грузов и </w:t>
      </w:r>
      <w:proofErr w:type="gramStart"/>
      <w:r>
        <w:t>контроль за</w:t>
      </w:r>
      <w:proofErr w:type="gramEnd"/>
      <w:r>
        <w:t xml:space="preserve"> соблюдением установленных требований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4.52. 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>4.53. Обязанности участников перевозки по выполнению погрузки и разгрузки, размещению и креплению грузов на транспортных средствах с учетом обеспечения безопасности перевозок.</w:t>
      </w:r>
    </w:p>
    <w:p w:rsidR="0058556D" w:rsidRDefault="0058556D" w:rsidP="009414E8">
      <w:pPr>
        <w:pStyle w:val="ConsPlusNormal"/>
        <w:ind w:firstLine="540"/>
        <w:jc w:val="both"/>
      </w:pPr>
      <w:r>
        <w:t>4.54. 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58556D" w:rsidRDefault="0058556D" w:rsidP="009414E8">
      <w:pPr>
        <w:pStyle w:val="ConsPlusNormal"/>
        <w:ind w:firstLine="540"/>
        <w:jc w:val="both"/>
      </w:pPr>
      <w:r>
        <w:t>4.55. Административное, уголовное и гражданское законодательство в части, касающейся ответственности участников перевозки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4.56. Практическое занятие </w:t>
      </w:r>
      <w:proofErr w:type="gramStart"/>
      <w:r>
        <w:t>по дисциплине направлено на выполнение задания по установлению ответственности участников перевозки за нарушения должностных обязанностей в соответствии</w:t>
      </w:r>
      <w:proofErr w:type="gramEnd"/>
      <w:r>
        <w:t xml:space="preserve"> с законодательством Российской Федерации (изложение в письменном виде).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Профилактические меры по обеспечению безопасности</w:t>
      </w:r>
    </w:p>
    <w:p w:rsidR="0058556D" w:rsidRDefault="0058556D" w:rsidP="009414E8">
      <w:pPr>
        <w:pStyle w:val="ConsPlusNormal"/>
        <w:jc w:val="center"/>
      </w:pPr>
      <w:r>
        <w:t>при осуществлении перевозок и погрузочно-разгрузочных работ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4.57. Обеспечение надлежащего физического и психологического состояния водителя при подготовке и осуществлении перевозки опасных грузов.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состояния водителя. Соблюдение режима труда и отдыха водителя. Обеспечение спецодеждой.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4.58. Особые требования к транспортным средствам, предназначенным для перевозок опасных грузов. Комплект дополнительного оборудования. </w:t>
      </w:r>
      <w:proofErr w:type="spellStart"/>
      <w:r>
        <w:t>Предрейсовый</w:t>
      </w:r>
      <w:proofErr w:type="spellEnd"/>
      <w:r>
        <w:t xml:space="preserve"> технический осмотр.</w:t>
      </w:r>
    </w:p>
    <w:p w:rsidR="0058556D" w:rsidRDefault="0058556D" w:rsidP="009414E8">
      <w:pPr>
        <w:pStyle w:val="ConsPlusNormal"/>
        <w:ind w:firstLine="540"/>
        <w:jc w:val="both"/>
      </w:pPr>
      <w:r>
        <w:t>4.59. Методы безопасного вождения автомобиля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4.60. 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4.61. План обеспечения безопасности предприятия, осуществляющего перевозки опасных грузов. Роль консультанта по вопросам безопасности в его составлении и реализации. Антитеррористические меры безопасности.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4.62. 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58556D" w:rsidRDefault="0058556D" w:rsidP="009414E8">
      <w:pPr>
        <w:pStyle w:val="ConsPlusNormal"/>
        <w:ind w:firstLine="540"/>
        <w:jc w:val="both"/>
      </w:pPr>
      <w:r>
        <w:t>4.63. Практическое занятие по дисциплине направлено на составление перечня мер по обеспечению безопасности на предприятии, осуществляющем перевозки опасных грузов в заданных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Действия водителя и экипажа в случае аварий и происшествий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4.64. Письменные инструкции в соответствии с требованиями раздела 5.4.3 Приложения A к </w:t>
      </w:r>
      <w:hyperlink r:id="rId33" w:history="1">
        <w:r>
          <w:rPr>
            <w:color w:val="0000FF"/>
          </w:rPr>
          <w:t>ДОПОГ</w:t>
        </w:r>
      </w:hyperlink>
      <w:r>
        <w:t xml:space="preserve"> как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4.65. Средства индивидуальной защиты водителя и других членов экипажа для использования в случае аварии или происшествия.</w:t>
      </w:r>
    </w:p>
    <w:p w:rsidR="0058556D" w:rsidRDefault="0058556D" w:rsidP="009414E8">
      <w:pPr>
        <w:pStyle w:val="ConsPlusNormal"/>
        <w:ind w:firstLine="540"/>
        <w:jc w:val="both"/>
      </w:pPr>
      <w:r>
        <w:t>4.66. Оказание первой помощи пострадавшим в результате аварии или происшествия.</w:t>
      </w:r>
    </w:p>
    <w:p w:rsidR="0058556D" w:rsidRDefault="0058556D" w:rsidP="009414E8">
      <w:pPr>
        <w:pStyle w:val="ConsPlusNormal"/>
        <w:ind w:firstLine="540"/>
        <w:jc w:val="both"/>
      </w:pPr>
      <w:r>
        <w:t>4.67. Практическое занятие по дисциплине направлено на отработку письменных инструкций в заданных условиях.</w:t>
      </w:r>
    </w:p>
    <w:p w:rsidR="0058556D" w:rsidRDefault="0058556D" w:rsidP="009414E8">
      <w:pPr>
        <w:pStyle w:val="ConsPlusNormal"/>
        <w:ind w:firstLine="540"/>
        <w:jc w:val="both"/>
      </w:pPr>
      <w:r>
        <w:t>4.68. Приемы и методы оказания первой помощи пострадавшим во время аварии или происшествия.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Транспортно-сопроводительная и разрешительная документация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4.69. </w:t>
      </w:r>
      <w:proofErr w:type="gramStart"/>
      <w:r>
        <w:t xml:space="preserve">Транспортно-сопроводительные и разрешительные документы, используемые при перевозке опасных грузов: транспортная накладная, письменные инструкции, свидетельство </w:t>
      </w:r>
      <w:hyperlink r:id="rId34" w:history="1">
        <w:r>
          <w:rPr>
            <w:color w:val="0000FF"/>
          </w:rPr>
          <w:t>ДОПОГ</w:t>
        </w:r>
      </w:hyperlink>
      <w:r>
        <w:t xml:space="preserve"> о подготовке водителя, свидетельство о допуске транспортного средства к перевозке опасных грузов, водительское </w:t>
      </w:r>
      <w:r>
        <w:lastRenderedPageBreak/>
        <w:t>удостоверение, регистрационные документы на транспортное средство, страховой полис, путевой лист, специальное разрешение для грузов повышенной опасности, специальное разрешение на движение крупногабаритного и (или) тяжеловесного транспортного средства (в случае необходимости), свидетельство о загрузке</w:t>
      </w:r>
      <w:proofErr w:type="gramEnd"/>
      <w:r>
        <w:t xml:space="preserve"> контейнера (при </w:t>
      </w:r>
      <w:proofErr w:type="spellStart"/>
      <w:r>
        <w:t>мультимодальных</w:t>
      </w:r>
      <w:proofErr w:type="spellEnd"/>
      <w: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58556D" w:rsidRDefault="0058556D" w:rsidP="009414E8">
      <w:pPr>
        <w:pStyle w:val="ConsPlusNormal"/>
        <w:ind w:firstLine="540"/>
        <w:jc w:val="both"/>
      </w:pPr>
      <w:r>
        <w:t>4.70. Практическое занятие по дисциплине направлено на рассмотрение требований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Составление плана обеспечения безопасности и ежегодного</w:t>
      </w:r>
    </w:p>
    <w:p w:rsidR="0058556D" w:rsidRDefault="0058556D" w:rsidP="009414E8">
      <w:pPr>
        <w:pStyle w:val="ConsPlusNormal"/>
        <w:jc w:val="center"/>
      </w:pPr>
      <w:r>
        <w:t>отчета предприятия о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4.71. 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A к </w:t>
      </w:r>
      <w:hyperlink r:id="rId35" w:history="1">
        <w:r>
          <w:rPr>
            <w:color w:val="0000FF"/>
          </w:rPr>
          <w:t>ДОПОГ</w:t>
        </w:r>
      </w:hyperlink>
      <w:r>
        <w:t>.</w:t>
      </w:r>
    </w:p>
    <w:p w:rsidR="0058556D" w:rsidRDefault="0058556D" w:rsidP="009414E8">
      <w:pPr>
        <w:pStyle w:val="ConsPlusNormal"/>
        <w:ind w:firstLine="540"/>
        <w:jc w:val="both"/>
      </w:pPr>
      <w:r>
        <w:t>4.72. 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58556D" w:rsidRDefault="0058556D" w:rsidP="009414E8">
      <w:pPr>
        <w:pStyle w:val="ConsPlusNormal"/>
        <w:ind w:firstLine="540"/>
        <w:jc w:val="both"/>
      </w:pPr>
      <w:r>
        <w:t>4.73. Практическое занятие по дисциплине направлено на составление плана обеспечения безопасности предприятия при перевозках грузов повышенной опасности в заданных условиях работы. Подготовка ежегодного отчета о деятельности предприятия, связанной с перевозкой опасных грузов по предлагаемой номенклатуре.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V. Планируемые результаты освоения Программы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5.1. В результате освоения Программы слушатель должен знать:</w:t>
      </w:r>
    </w:p>
    <w:p w:rsidR="0058556D" w:rsidRDefault="0058556D" w:rsidP="009414E8">
      <w:pPr>
        <w:pStyle w:val="ConsPlusNormal"/>
        <w:ind w:firstLine="540"/>
        <w:jc w:val="both"/>
      </w:pPr>
      <w:r>
        <w:t>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58556D" w:rsidRDefault="0058556D" w:rsidP="009414E8">
      <w:pPr>
        <w:pStyle w:val="ConsPlusNormal"/>
        <w:ind w:firstLine="540"/>
        <w:jc w:val="both"/>
      </w:pPr>
      <w:r>
        <w:t>положения законодательства Российской Федерации, международных конвенций и соглашений, регламентирующих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основы классификации опасных грузов,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</w:t>
      </w:r>
      <w:hyperlink r:id="rId36" w:history="1">
        <w:r>
          <w:rPr>
            <w:color w:val="0000FF"/>
          </w:rPr>
          <w:t>ДОПОГ</w:t>
        </w:r>
      </w:hyperlink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общие требования к таре и упаковке, требования к контейнерам, многоэлементным газовым контейнерам, контейнерам средней грузоподъемности для массовых грузов (КСГМГ),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58556D" w:rsidRDefault="0058556D" w:rsidP="009414E8">
      <w:pPr>
        <w:pStyle w:val="ConsPlusNormal"/>
        <w:ind w:firstLine="540"/>
        <w:jc w:val="both"/>
      </w:pPr>
      <w: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58556D" w:rsidRDefault="0058556D" w:rsidP="009414E8">
      <w:pPr>
        <w:pStyle w:val="ConsPlusNormal"/>
        <w:ind w:firstLine="540"/>
        <w:jc w:val="both"/>
      </w:pPr>
      <w: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грузов);</w:t>
      </w:r>
    </w:p>
    <w:p w:rsidR="0058556D" w:rsidRDefault="0058556D" w:rsidP="009414E8">
      <w:pPr>
        <w:pStyle w:val="ConsPlusNormal"/>
        <w:ind w:firstLine="540"/>
        <w:jc w:val="both"/>
      </w:pPr>
      <w:r>
        <w:t>ограничения перевозимых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</w:t>
      </w:r>
      <w:proofErr w:type="spellStart"/>
      <w:r>
        <w:t>партионность</w:t>
      </w:r>
      <w:proofErr w:type="spellEnd"/>
      <w:r>
        <w:t>)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специальные требования к совместной перевозке опасных грузов и продуктов питания, предметов широкого потребления, кормов для животных и других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вопросы профессиональной подготовки водителей и других работников, занятых в сфере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proofErr w:type="gramStart"/>
      <w:r>
        <w:t xml:space="preserve">документы, находящиеся у водителя при осуществлении перевозки: транспортно-сопроводительные и иные документы и порядок их заполнения, включая письменные инструкции, свидетельство о допущении </w:t>
      </w:r>
      <w:r>
        <w:lastRenderedPageBreak/>
        <w:t>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документы;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правила движения и ограничения, касающиеся движения транспортных сре</w:t>
      </w:r>
      <w:proofErr w:type="gramStart"/>
      <w:r>
        <w:t>дств пр</w:t>
      </w:r>
      <w:proofErr w:type="gramEnd"/>
      <w:r>
        <w:t>и перевозках опасных грузов, режим работы водителей;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требования, касающиеся транспортных средств, бортовые приборы ГЛОНАСС/GPS и </w:t>
      </w:r>
      <w:proofErr w:type="spellStart"/>
      <w:r>
        <w:t>тахографы</w:t>
      </w:r>
      <w:proofErr w:type="spellEnd"/>
      <w:r>
        <w:t>, устанавливаемые на транспортных средствах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особенности организации </w:t>
      </w:r>
      <w:proofErr w:type="spellStart"/>
      <w:r>
        <w:t>мультимодальных</w:t>
      </w:r>
      <w:proofErr w:type="spellEnd"/>
      <w:r>
        <w:t xml:space="preserve"> перевозок опасных грузов с участием автотранспортных средств;</w:t>
      </w:r>
    </w:p>
    <w:p w:rsidR="0058556D" w:rsidRDefault="0058556D" w:rsidP="009414E8">
      <w:pPr>
        <w:pStyle w:val="ConsPlusNormal"/>
        <w:ind w:firstLine="540"/>
        <w:jc w:val="both"/>
      </w:pPr>
      <w:r>
        <w:t>обязанности и ответственность участников перевозки опасных грузов, меры по осуществлению контроля;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облегченные режимы перевозки опасных грузов, сферы применения </w:t>
      </w:r>
      <w:hyperlink r:id="rId37" w:history="1">
        <w:r>
          <w:rPr>
            <w:color w:val="0000FF"/>
          </w:rPr>
          <w:t>ДОПОГ</w:t>
        </w:r>
      </w:hyperlink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58556D" w:rsidRDefault="0058556D" w:rsidP="009414E8">
      <w:pPr>
        <w:pStyle w:val="ConsPlusNormal"/>
        <w:ind w:firstLine="540"/>
        <w:jc w:val="both"/>
      </w:pPr>
      <w:r>
        <w:t>правила составления ежегодного отчета и отчета о происшествиях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5.2. Слушатель должен уметь:</w:t>
      </w:r>
    </w:p>
    <w:p w:rsidR="0058556D" w:rsidRDefault="0058556D" w:rsidP="009414E8">
      <w:pPr>
        <w:pStyle w:val="ConsPlusNormal"/>
        <w:ind w:firstLine="540"/>
        <w:jc w:val="both"/>
      </w:pPr>
      <w:r>
        <w:t>использовать в работе международные и российские правовые акты, регламентирующие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осуществлять идентификацию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осуществлять проверки наличия необходимых документов на транспортных средствах, перевозящих опасные грузы и устанавливать их соответствие нормативным требованиям;</w:t>
      </w:r>
    </w:p>
    <w:p w:rsidR="0058556D" w:rsidRDefault="0058556D" w:rsidP="009414E8">
      <w:pPr>
        <w:pStyle w:val="ConsPlusNormal"/>
        <w:ind w:firstLine="540"/>
        <w:jc w:val="both"/>
      </w:pPr>
      <w:r>
        <w:t>определять соответствие персонала, занятого при перевозках опасных грузов, выполняемым функциям;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производственный инструктаж работников, занятых в сфере перевозок опасных грузов и принимать зачеты, исходя из результатов таких инструктажей;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отчет об аварии;</w:t>
      </w:r>
    </w:p>
    <w:p w:rsidR="0058556D" w:rsidRDefault="0058556D" w:rsidP="009414E8">
      <w:pPr>
        <w:pStyle w:val="ConsPlusNormal"/>
        <w:ind w:firstLine="540"/>
        <w:jc w:val="both"/>
      </w:pPr>
      <w:r>
        <w:t>составлять ежегодный отчет о деятельности предприятия, связанной с перевозками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подготавливать план обеспечения безопасности предприятия при перевозках грузов повышенной опасности, осуществлять </w:t>
      </w:r>
      <w:proofErr w:type="gramStart"/>
      <w:r>
        <w:t>контроль за</w:t>
      </w:r>
      <w:proofErr w:type="gramEnd"/>
      <w:r>
        <w:t xml:space="preserve"> его выполнением.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VI. Условия реализации Программы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учетом особенностей перевозок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58556D" w:rsidRDefault="0058556D" w:rsidP="009414E8">
      <w:pPr>
        <w:pStyle w:val="ConsPlusNormal"/>
        <w:ind w:firstLine="540"/>
        <w:jc w:val="both"/>
      </w:pPr>
      <w:r>
        <w:t>6.3. Продолжительность учебного часа теоретических и практических занятий должна составлять 1 академический час (45 минут).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6.4. </w:t>
      </w:r>
      <w:proofErr w:type="gramStart"/>
      <w:r>
        <w:t>Педагогические работники, реализующие Программы,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стандартах, а также отвечать одному из следующих требований: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входить в число профессорско-преподавательского состава, занятого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относиться к руководящим научным работникам, занятым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 xml:space="preserve">иметь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 203.</w:t>
      </w:r>
    </w:p>
    <w:p w:rsidR="0058556D" w:rsidRDefault="0058556D" w:rsidP="009414E8">
      <w:pPr>
        <w:pStyle w:val="ConsPlusNormal"/>
        <w:ind w:firstLine="540"/>
        <w:jc w:val="both"/>
      </w:pPr>
      <w:r>
        <w:t>6.5. Информационно-методические условия реализации Программы включают:</w:t>
      </w:r>
    </w:p>
    <w:p w:rsidR="0058556D" w:rsidRDefault="0058556D" w:rsidP="009414E8">
      <w:pPr>
        <w:pStyle w:val="ConsPlusNormal"/>
        <w:ind w:firstLine="540"/>
        <w:jc w:val="both"/>
      </w:pPr>
      <w:r>
        <w:t>учебно-тематический план;</w:t>
      </w:r>
    </w:p>
    <w:p w:rsidR="0058556D" w:rsidRDefault="0058556D" w:rsidP="009414E8">
      <w:pPr>
        <w:pStyle w:val="ConsPlusNormal"/>
        <w:ind w:firstLine="540"/>
        <w:jc w:val="both"/>
      </w:pPr>
      <w:r>
        <w:t>календарный учебный график;</w:t>
      </w:r>
    </w:p>
    <w:p w:rsidR="0058556D" w:rsidRDefault="0058556D" w:rsidP="009414E8">
      <w:pPr>
        <w:pStyle w:val="ConsPlusNormal"/>
        <w:ind w:firstLine="540"/>
        <w:jc w:val="both"/>
      </w:pPr>
      <w:r>
        <w:t>образовательную программу;</w:t>
      </w:r>
    </w:p>
    <w:p w:rsidR="0058556D" w:rsidRDefault="0058556D" w:rsidP="009414E8">
      <w:pPr>
        <w:pStyle w:val="ConsPlusNormal"/>
        <w:ind w:firstLine="540"/>
        <w:jc w:val="both"/>
      </w:pPr>
      <w:r>
        <w:t>методические материалы и разработки;</w:t>
      </w:r>
    </w:p>
    <w:p w:rsidR="0058556D" w:rsidRDefault="0058556D" w:rsidP="009414E8">
      <w:pPr>
        <w:pStyle w:val="ConsPlusNormal"/>
        <w:ind w:firstLine="540"/>
        <w:jc w:val="both"/>
      </w:pPr>
      <w:r>
        <w:t>расписание занятий.</w:t>
      </w:r>
    </w:p>
    <w:p w:rsidR="0058556D" w:rsidRDefault="0058556D" w:rsidP="009414E8">
      <w:pPr>
        <w:pStyle w:val="ConsPlusNormal"/>
        <w:ind w:firstLine="540"/>
        <w:jc w:val="both"/>
      </w:pPr>
      <w:r>
        <w:t>6.6. Материально-техническое и информационно-методическое обеспечение Программы:</w:t>
      </w:r>
    </w:p>
    <w:p w:rsidR="0058556D" w:rsidRDefault="0058556D" w:rsidP="009414E8">
      <w:pPr>
        <w:spacing w:after="0"/>
        <w:sectPr w:rsidR="0058556D" w:rsidSect="009414E8">
          <w:pgSz w:w="11905" w:h="16838"/>
          <w:pgMar w:top="567" w:right="565" w:bottom="709" w:left="851" w:header="0" w:footer="0" w:gutter="0"/>
          <w:cols w:space="720"/>
        </w:sectPr>
      </w:pPr>
    </w:p>
    <w:p w:rsidR="0058556D" w:rsidRDefault="00585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132"/>
      </w:tblGrid>
      <w:tr w:rsidR="0058556D"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single" w:sz="4" w:space="0" w:color="auto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Оборудование и технические средства обучения</w:t>
            </w: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Компьютер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Мультимедийный проектор или телевизор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Экран (монитор, электронная доска)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Информационные материалы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 xml:space="preserve">Приложение A и Приложение B к </w:t>
            </w:r>
            <w:hyperlink r:id="rId39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Информационный стенд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Копия лицензии с соответствующим приложением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Программа обучения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Учебно-тематический план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Календарный учебный график (на каждую учебную группу)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Расписание занятий</w:t>
            </w:r>
          </w:p>
        </w:tc>
        <w:tc>
          <w:tcPr>
            <w:tcW w:w="3132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2" w:type="dxa"/>
            <w:tcBorders>
              <w:top w:val="nil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both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</w:tbl>
    <w:p w:rsidR="0058556D" w:rsidRDefault="0058556D">
      <w:pPr>
        <w:sectPr w:rsidR="005855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>6.7. Документ о квалификации (удостоверение о повышении квалификации), выдаваемый организацией, осуществляющей образовательную деятельность, слушателям, прошедшим итоговую аттестацию,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58556D" w:rsidRDefault="0058556D" w:rsidP="009414E8">
      <w:pPr>
        <w:pStyle w:val="ConsPlusNormal"/>
        <w:ind w:firstLine="540"/>
        <w:jc w:val="both"/>
      </w:pPr>
      <w:r>
        <w:t>6.8. Индивидуальный учет результатов освоения слушателями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VII. Система оценки результатов освоения Программы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слушателей, установление форм аттестации, периодичности и порядка проведения относится к компетенции организации, осуществляющей образовательную деятельность.</w:t>
      </w:r>
    </w:p>
    <w:p w:rsidR="0058556D" w:rsidRDefault="0058556D" w:rsidP="009414E8">
      <w:pPr>
        <w:pStyle w:val="ConsPlusNormal"/>
        <w:ind w:firstLine="540"/>
        <w:jc w:val="both"/>
      </w:pPr>
      <w:r>
        <w:t>7.2. Повышение квалификации завершается итоговой аттестацией, включающей практическую квалификационную работу и проверку теоретических знаний в форме письменного задания, которое может дополняться устными вопросами с охватом, в том числе следующих тем:</w:t>
      </w:r>
    </w:p>
    <w:p w:rsidR="0058556D" w:rsidRDefault="0058556D" w:rsidP="009414E8">
      <w:pPr>
        <w:pStyle w:val="ConsPlusNormal"/>
        <w:ind w:firstLine="540"/>
        <w:jc w:val="both"/>
      </w:pPr>
      <w:r>
        <w:t>общие меры по профилактике и обеспечению безопасности;</w:t>
      </w:r>
    </w:p>
    <w:p w:rsidR="0058556D" w:rsidRDefault="0058556D" w:rsidP="009414E8">
      <w:pPr>
        <w:pStyle w:val="ConsPlusNormal"/>
        <w:ind w:firstLine="540"/>
        <w:jc w:val="both"/>
      </w:pPr>
      <w:r>
        <w:t>классификация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общие положения об упаковке, включая положения, касающиеся цистерн, контейнеров-цистерн, автоцистерн и других транспортных средств, используемых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маркировочные надписи и знаки опасности;</w:t>
      </w:r>
    </w:p>
    <w:p w:rsidR="0058556D" w:rsidRDefault="0058556D" w:rsidP="009414E8">
      <w:pPr>
        <w:pStyle w:val="ConsPlusNormal"/>
        <w:ind w:firstLine="540"/>
        <w:jc w:val="both"/>
      </w:pPr>
      <w:r>
        <w:t>информация, указываемая в транспортно-сопроводительных документах;</w:t>
      </w:r>
    </w:p>
    <w:p w:rsidR="0058556D" w:rsidRDefault="0058556D" w:rsidP="009414E8">
      <w:pPr>
        <w:pStyle w:val="ConsPlusNormal"/>
        <w:ind w:firstLine="540"/>
        <w:jc w:val="both"/>
      </w:pPr>
      <w:r>
        <w:t>обработка и укладка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экипаж, профессиональная подготовка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документы, которые должны находиться в транспортном средстве;</w:t>
      </w:r>
    </w:p>
    <w:p w:rsidR="0058556D" w:rsidRDefault="0058556D" w:rsidP="009414E8">
      <w:pPr>
        <w:pStyle w:val="ConsPlusNormal"/>
        <w:ind w:firstLine="540"/>
        <w:jc w:val="both"/>
      </w:pPr>
      <w:r>
        <w:t>свидетельства, относящиеся к перевозке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письменные инструкции в соответствии с разделом 5.4.3 Приложения A к </w:t>
      </w:r>
      <w:hyperlink r:id="rId40" w:history="1">
        <w:r>
          <w:rPr>
            <w:color w:val="0000FF"/>
          </w:rPr>
          <w:t>ДОПОГ</w:t>
        </w:r>
      </w:hyperlink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требования, касающиеся транспортного оборудования.</w:t>
      </w:r>
    </w:p>
    <w:p w:rsidR="0058556D" w:rsidRDefault="0058556D" w:rsidP="009414E8">
      <w:pPr>
        <w:pStyle w:val="ConsPlusNormal"/>
        <w:ind w:firstLine="540"/>
        <w:jc w:val="both"/>
      </w:pPr>
      <w:r>
        <w:t>7.3. Итоговая аттестация и проверка теоретических знаний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58556D" w:rsidRDefault="0058556D" w:rsidP="009414E8">
      <w:pPr>
        <w:pStyle w:val="ConsPlusNormal"/>
        <w:ind w:firstLine="540"/>
        <w:jc w:val="both"/>
      </w:pPr>
      <w:r>
        <w:t>7.4. Результаты итоговой аттестации оформляются протоколом.</w:t>
      </w:r>
    </w:p>
    <w:p w:rsidR="0058556D" w:rsidRDefault="0058556D" w:rsidP="009414E8">
      <w:pPr>
        <w:pStyle w:val="ConsPlusNormal"/>
        <w:jc w:val="both"/>
      </w:pPr>
    </w:p>
    <w:p w:rsidR="009414E8" w:rsidRDefault="009414E8" w:rsidP="009414E8">
      <w:pPr>
        <w:pStyle w:val="ConsPlusNormal"/>
        <w:jc w:val="right"/>
        <w:outlineLvl w:val="0"/>
        <w:rPr>
          <w:lang w:val="en-US"/>
        </w:rPr>
      </w:pPr>
    </w:p>
    <w:p w:rsidR="0058556D" w:rsidRDefault="0058556D" w:rsidP="009414E8">
      <w:pPr>
        <w:pStyle w:val="ConsPlusNormal"/>
        <w:jc w:val="right"/>
        <w:outlineLvl w:val="0"/>
      </w:pPr>
      <w:r>
        <w:t>Приложение N 2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right"/>
      </w:pPr>
      <w:proofErr w:type="gramStart"/>
      <w:r>
        <w:t>Утверждена</w:t>
      </w:r>
      <w:proofErr w:type="gramEnd"/>
      <w:r w:rsidR="009414E8" w:rsidRPr="009414E8">
        <w:t xml:space="preserve"> </w:t>
      </w:r>
      <w:r>
        <w:t>приказом Минтранса России</w:t>
      </w:r>
      <w:r w:rsidR="009414E8" w:rsidRPr="009414E8">
        <w:t xml:space="preserve"> </w:t>
      </w:r>
      <w:r>
        <w:t>от 23 июня 2016 г. N 175</w:t>
      </w:r>
    </w:p>
    <w:p w:rsidR="0058556D" w:rsidRPr="009414E8" w:rsidRDefault="0058556D" w:rsidP="009414E8">
      <w:pPr>
        <w:pStyle w:val="ConsPlusNormal"/>
        <w:jc w:val="both"/>
        <w:rPr>
          <w:sz w:val="8"/>
          <w:szCs w:val="8"/>
        </w:rPr>
      </w:pPr>
    </w:p>
    <w:p w:rsidR="0058556D" w:rsidRDefault="0058556D" w:rsidP="009414E8">
      <w:pPr>
        <w:pStyle w:val="ConsPlusTitle"/>
        <w:jc w:val="center"/>
      </w:pPr>
      <w:bookmarkStart w:id="1" w:name="P497"/>
      <w:bookmarkEnd w:id="1"/>
      <w:r>
        <w:t>ТИПОВАЯ ДОПОЛНИТЕЛЬНАЯ ПРОФЕССИОНАЛЬНАЯ ПРОГРАММА</w:t>
      </w:r>
    </w:p>
    <w:p w:rsidR="0058556D" w:rsidRDefault="0058556D" w:rsidP="009414E8">
      <w:pPr>
        <w:pStyle w:val="ConsPlusTitle"/>
        <w:jc w:val="center"/>
      </w:pPr>
      <w:r>
        <w:t>ПРОФЕССИОНАЛЬНОЙ ПЕРЕПОДГОТОВКИ КОНСУЛЬТАНТОВ ПО ВОПРОСАМ</w:t>
      </w:r>
    </w:p>
    <w:p w:rsidR="0058556D" w:rsidRDefault="0058556D" w:rsidP="009414E8">
      <w:pPr>
        <w:pStyle w:val="ConsPlusTitle"/>
        <w:jc w:val="center"/>
      </w:pPr>
      <w:r>
        <w:t xml:space="preserve">БЕЗОПАСНОСТИ ПЕРЕВОЗКИ ОПАСНЫХ ГРУЗОВ </w:t>
      </w:r>
      <w:proofErr w:type="gramStart"/>
      <w:r>
        <w:t>АВТОМОБИЛЬНЫМ</w:t>
      </w:r>
      <w:proofErr w:type="gramEnd"/>
    </w:p>
    <w:p w:rsidR="0058556D" w:rsidRDefault="0058556D" w:rsidP="009414E8">
      <w:pPr>
        <w:pStyle w:val="ConsPlusTitle"/>
        <w:jc w:val="center"/>
      </w:pPr>
      <w:r>
        <w:t>ТРАНСПОРТОМ В ОБЛАСТИ МЕЖДУНАРОДНЫХ АВТОМОБИЛЬНЫХ ПЕРЕВОЗОК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I. Общие положения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Типовая дополнительная профессиональная программа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(далее - Типовая программа) разработана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&lt;1&gt;,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203 "Об утверждении Порядка проведения экзамена и выдачи</w:t>
      </w:r>
      <w:proofErr w:type="gramEnd"/>
      <w:r>
        <w:t xml:space="preserve"> </w:t>
      </w:r>
      <w:proofErr w:type="gramStart"/>
      <w:r>
        <w:t xml:space="preserve">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33137),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</w:t>
      </w:r>
      <w:proofErr w:type="gramEnd"/>
      <w:r>
        <w:t xml:space="preserve"> </w:t>
      </w:r>
      <w:proofErr w:type="gramStart"/>
      <w:r>
        <w:t xml:space="preserve">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(зарегистрирован Минюстом России 14 января 2014 г., регистрационный N 31014), и предписаниями раздела 1.8.3 Приложения A Европейского </w:t>
      </w:r>
      <w:hyperlink r:id="rId44" w:history="1">
        <w:r>
          <w:rPr>
            <w:color w:val="0000FF"/>
          </w:rPr>
          <w:t>соглашения</w:t>
        </w:r>
      </w:hyperlink>
      <w:r>
        <w:t xml:space="preserve"> о международной дорожной </w:t>
      </w:r>
      <w:r>
        <w:lastRenderedPageBreak/>
        <w:t>перевозке опасных грузов от 30 сентября 1957 г</w:t>
      </w:r>
      <w:proofErr w:type="gramEnd"/>
      <w:r>
        <w:t>. (</w:t>
      </w:r>
      <w:proofErr w:type="gramStart"/>
      <w:r>
        <w:t>ДОПОГ) &lt;2&gt;.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Собрание законодательства Российской Федерации, 2012,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2016, N 1 (ч. 1), ст. 8, 9, 24, 78, N 10, ст. 1320.</w:t>
      </w:r>
    </w:p>
    <w:p w:rsidR="0058556D" w:rsidRDefault="0058556D" w:rsidP="009414E8">
      <w:pPr>
        <w:pStyle w:val="ConsPlusNormal"/>
        <w:ind w:firstLine="540"/>
        <w:jc w:val="both"/>
      </w:pPr>
      <w:r>
        <w:t>&lt;2&gt; Собрание актов Президента и Правительства Российской Федерации, 1994, N 7, ст. 508.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1.2. Обучение проводится по образовательной программе (далее - Программа), разработанной организацией, осуществляющей образовательную деятельность, на основании настоящей Типовой программы.</w:t>
      </w:r>
    </w:p>
    <w:p w:rsidR="0058556D" w:rsidRDefault="0058556D" w:rsidP="009414E8">
      <w:pPr>
        <w:pStyle w:val="ConsPlusNormal"/>
        <w:ind w:firstLine="540"/>
        <w:jc w:val="both"/>
      </w:pPr>
      <w:r>
        <w:t>1.3. Цель реализации Программы заключается в освоении слушателем знаний и умений, необходимых для получения новой квалификации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58556D" w:rsidRDefault="0058556D" w:rsidP="009414E8">
      <w:pPr>
        <w:pStyle w:val="ConsPlusNormal"/>
        <w:ind w:firstLine="540"/>
        <w:jc w:val="both"/>
      </w:pPr>
      <w:r>
        <w:t>1.4. Для получения слушателями необходимых знаний и умений настоящей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проверки полученных ими знаний - промежуточных аттестаций по дисциплинам. Завершающим этапом обучения слушателей является прохождение итоговой аттестации.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1.5. Продолжительность обучения слушателей, а также перечень разделов курса обучения (в соответствии с терминологией </w:t>
      </w:r>
      <w:hyperlink r:id="rId45" w:history="1">
        <w:r>
          <w:rPr>
            <w:color w:val="0000FF"/>
          </w:rPr>
          <w:t>ДОПОГ</w:t>
        </w:r>
      </w:hyperlink>
      <w:r>
        <w:t xml:space="preserve"> - перечень тем) устанавливаются учебно-тематическим планом профессиональной переподготовки консультантов.</w:t>
      </w:r>
    </w:p>
    <w:p w:rsidR="0058556D" w:rsidRDefault="0058556D" w:rsidP="009414E8">
      <w:pPr>
        <w:pStyle w:val="ConsPlusNormal"/>
        <w:ind w:firstLine="540"/>
        <w:jc w:val="both"/>
      </w:pPr>
      <w:r>
        <w:t>1.6. В настоящей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:rsidR="0058556D" w:rsidRDefault="0058556D" w:rsidP="009414E8">
      <w:pPr>
        <w:pStyle w:val="ConsPlusNormal"/>
        <w:ind w:firstLine="540"/>
        <w:jc w:val="both"/>
      </w:pPr>
      <w:r>
        <w:t>1.7. К прохождению программы профессиональной переподготовки допускаются лица (специалисты), имеющие:</w:t>
      </w:r>
    </w:p>
    <w:p w:rsidR="0058556D" w:rsidRDefault="0058556D" w:rsidP="009414E8">
      <w:pPr>
        <w:pStyle w:val="ConsPlusNormal"/>
        <w:ind w:firstLine="540"/>
        <w:jc w:val="both"/>
      </w:pPr>
      <w:r>
        <w:t>высшее образование по направлению подготовки, не входящему в укрупненную группу профессиональной подготовки 23.00.00 "Техника и технологии наземного транспорта" &lt;1&gt;;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14 мая 2014 г. N 518 (зарегистрирован Минюстом России 28 мая 2014 г., регистрационный N 32461).</w:t>
      </w:r>
      <w:proofErr w:type="gramEnd"/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среднее профессиональное образование по программам подготовки специалистов среднего звена, за исключением специальностей, входящих в укрупненную группу профессиональной подготовки 23.00.00 "Техника и технологии наземного транспорта" и стаж работы в области организации перевозок и управления на автомобильном транспорте не менее трех лет.</w:t>
      </w:r>
    </w:p>
    <w:p w:rsidR="0058556D" w:rsidRDefault="0058556D" w:rsidP="009414E8">
      <w:pPr>
        <w:pStyle w:val="ConsPlusNormal"/>
        <w:jc w:val="both"/>
      </w:pPr>
    </w:p>
    <w:p w:rsidR="0058556D" w:rsidRDefault="0058556D">
      <w:pPr>
        <w:sectPr w:rsidR="0058556D" w:rsidSect="009414E8">
          <w:pgSz w:w="11905" w:h="16838"/>
          <w:pgMar w:top="709" w:right="706" w:bottom="851" w:left="709" w:header="0" w:footer="0" w:gutter="0"/>
          <w:cols w:space="720"/>
        </w:sectPr>
      </w:pPr>
    </w:p>
    <w:p w:rsidR="0058556D" w:rsidRDefault="0058556D">
      <w:pPr>
        <w:pStyle w:val="ConsPlusNormal"/>
        <w:jc w:val="center"/>
        <w:outlineLvl w:val="1"/>
      </w:pPr>
      <w:r>
        <w:lastRenderedPageBreak/>
        <w:t xml:space="preserve">II. Учебно-тематический план </w:t>
      </w:r>
      <w:proofErr w:type="gramStart"/>
      <w:r>
        <w:t>профессиональной</w:t>
      </w:r>
      <w:proofErr w:type="gramEnd"/>
    </w:p>
    <w:p w:rsidR="0058556D" w:rsidRDefault="0058556D">
      <w:pPr>
        <w:pStyle w:val="ConsPlusNormal"/>
        <w:jc w:val="center"/>
      </w:pPr>
      <w:r>
        <w:t>переподготовки консультантов</w:t>
      </w:r>
    </w:p>
    <w:p w:rsidR="0058556D" w:rsidRDefault="00585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989"/>
        <w:gridCol w:w="739"/>
        <w:gridCol w:w="927"/>
        <w:gridCol w:w="1583"/>
      </w:tblGrid>
      <w:tr w:rsidR="0058556D">
        <w:tc>
          <w:tcPr>
            <w:tcW w:w="555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9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Разделы (темы) курса обучения</w:t>
            </w:r>
          </w:p>
        </w:tc>
        <w:tc>
          <w:tcPr>
            <w:tcW w:w="3249" w:type="dxa"/>
            <w:gridSpan w:val="3"/>
          </w:tcPr>
          <w:p w:rsidR="0058556D" w:rsidRDefault="0058556D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58556D">
        <w:tc>
          <w:tcPr>
            <w:tcW w:w="555" w:type="dxa"/>
            <w:vMerge/>
          </w:tcPr>
          <w:p w:rsidR="0058556D" w:rsidRDefault="0058556D"/>
        </w:tc>
        <w:tc>
          <w:tcPr>
            <w:tcW w:w="5989" w:type="dxa"/>
            <w:vMerge/>
          </w:tcPr>
          <w:p w:rsidR="0058556D" w:rsidRDefault="0058556D"/>
        </w:tc>
        <w:tc>
          <w:tcPr>
            <w:tcW w:w="739" w:type="dxa"/>
            <w:vMerge w:val="restart"/>
          </w:tcPr>
          <w:p w:rsidR="0058556D" w:rsidRDefault="005855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10" w:type="dxa"/>
            <w:gridSpan w:val="2"/>
          </w:tcPr>
          <w:p w:rsidR="0058556D" w:rsidRDefault="005855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8556D">
        <w:tc>
          <w:tcPr>
            <w:tcW w:w="555" w:type="dxa"/>
            <w:vMerge/>
          </w:tcPr>
          <w:p w:rsidR="0058556D" w:rsidRDefault="0058556D"/>
        </w:tc>
        <w:tc>
          <w:tcPr>
            <w:tcW w:w="5989" w:type="dxa"/>
            <w:vMerge/>
          </w:tcPr>
          <w:p w:rsidR="0058556D" w:rsidRDefault="0058556D"/>
        </w:tc>
        <w:tc>
          <w:tcPr>
            <w:tcW w:w="739" w:type="dxa"/>
            <w:vMerge/>
          </w:tcPr>
          <w:p w:rsidR="0058556D" w:rsidRDefault="0058556D"/>
        </w:tc>
        <w:tc>
          <w:tcPr>
            <w:tcW w:w="927" w:type="dxa"/>
          </w:tcPr>
          <w:p w:rsidR="0058556D" w:rsidRDefault="0058556D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583" w:type="dxa"/>
          </w:tcPr>
          <w:p w:rsidR="0058556D" w:rsidRDefault="0058556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58556D">
        <w:tc>
          <w:tcPr>
            <w:tcW w:w="55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Дисциплина "Эксплуатация грузового автомобильного транспорта"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30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Общая характеристика автотранспортного комплекса в транспортной системе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Дорожно-транспортная инфраструктура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Автомобильные перевозки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Международные перевозки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Транспортно-логистические технологии при перевозках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Организация и безопасность дорожного движения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Техническая эксплуатация автомобилей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Топливно-смазочные материалы и защита окружающей среды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Управление автотранспортной деятельностью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Трудовые ресурсы на грузовом автомобильном транспорте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Экономические показатели автотранспортной организации (предприятия)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Гражданское и налоговое законодательство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Промежуточная аттестация по дисциплине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Дисциплина "Перевозки опасных грузов автомобильным транспортом"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28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Способы и организация автомобильных 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перевозок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89" w:type="dxa"/>
            <w:vAlign w:val="center"/>
          </w:tcPr>
          <w:p w:rsidR="0058556D" w:rsidRDefault="0058556D">
            <w:pPr>
              <w:pStyle w:val="ConsPlusNormal"/>
              <w:jc w:val="both"/>
            </w:pPr>
            <w:r>
              <w:t xml:space="preserve">Обязанности и ответственность участников перевозки опасных грузов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</w:t>
            </w:r>
          </w:p>
        </w:tc>
      </w:tr>
      <w:tr w:rsidR="0058556D">
        <w:tc>
          <w:tcPr>
            <w:tcW w:w="55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Промежуточная аттестация по дисциплине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4</w:t>
            </w:r>
          </w:p>
        </w:tc>
      </w:tr>
      <w:tr w:rsidR="0058556D">
        <w:tc>
          <w:tcPr>
            <w:tcW w:w="55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</w:pPr>
            <w:r>
              <w:t>20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20</w:t>
            </w:r>
          </w:p>
        </w:tc>
      </w:tr>
      <w:tr w:rsidR="0058556D">
        <w:tc>
          <w:tcPr>
            <w:tcW w:w="555" w:type="dxa"/>
          </w:tcPr>
          <w:p w:rsidR="0058556D" w:rsidRDefault="0058556D">
            <w:pPr>
              <w:pStyle w:val="ConsPlusNormal"/>
            </w:pPr>
          </w:p>
        </w:tc>
        <w:tc>
          <w:tcPr>
            <w:tcW w:w="5989" w:type="dxa"/>
          </w:tcPr>
          <w:p w:rsidR="0058556D" w:rsidRDefault="0058556D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39" w:type="dxa"/>
            <w:vAlign w:val="center"/>
          </w:tcPr>
          <w:p w:rsidR="0058556D" w:rsidRDefault="0058556D">
            <w:pPr>
              <w:pStyle w:val="ConsPlusNormal"/>
            </w:pPr>
            <w:r>
              <w:t>268</w:t>
            </w:r>
          </w:p>
        </w:tc>
        <w:tc>
          <w:tcPr>
            <w:tcW w:w="927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3" w:type="dxa"/>
            <w:vAlign w:val="center"/>
          </w:tcPr>
          <w:p w:rsidR="0058556D" w:rsidRDefault="0058556D">
            <w:pPr>
              <w:pStyle w:val="ConsPlusNormal"/>
              <w:jc w:val="center"/>
            </w:pPr>
            <w:r>
              <w:t>78</w:t>
            </w:r>
          </w:p>
        </w:tc>
      </w:tr>
    </w:tbl>
    <w:p w:rsidR="0058556D" w:rsidRDefault="0058556D">
      <w:pPr>
        <w:sectPr w:rsidR="005855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556D" w:rsidRDefault="0058556D" w:rsidP="009414E8">
      <w:pPr>
        <w:pStyle w:val="ConsPlusNormal"/>
        <w:jc w:val="center"/>
        <w:outlineLvl w:val="1"/>
      </w:pPr>
      <w:r>
        <w:lastRenderedPageBreak/>
        <w:t>III. Дисциплина "Эксплуатация грузового</w:t>
      </w:r>
      <w:r w:rsidR="009414E8" w:rsidRPr="009414E8">
        <w:t xml:space="preserve"> </w:t>
      </w:r>
      <w:r>
        <w:t>автомобильного транспорта"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Общая характеристика автотранспортного комплекса</w:t>
      </w:r>
    </w:p>
    <w:p w:rsidR="0058556D" w:rsidRDefault="0058556D" w:rsidP="009414E8">
      <w:pPr>
        <w:pStyle w:val="ConsPlusNormal"/>
        <w:jc w:val="center"/>
      </w:pPr>
      <w:r>
        <w:t>в транспортной системе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3.1. Автотранспорт как самостоятельная и связующая часть транспортной системы страны. Объемы перевозок грузов и грузооборот автомобильного транспорта. Тенденции и проблемы развития автотранспортного комплекса.</w:t>
      </w:r>
    </w:p>
    <w:p w:rsidR="0058556D" w:rsidRDefault="0058556D" w:rsidP="009414E8">
      <w:pPr>
        <w:pStyle w:val="ConsPlusNormal"/>
        <w:ind w:firstLine="540"/>
        <w:jc w:val="both"/>
      </w:pPr>
      <w:r>
        <w:t>3.2. Взаимодействие автомобильного транспорта с другими видами транспорта и с потребителями транспортных услуг.</w:t>
      </w:r>
    </w:p>
    <w:p w:rsidR="0058556D" w:rsidRDefault="0058556D" w:rsidP="009414E8">
      <w:pPr>
        <w:pStyle w:val="ConsPlusNormal"/>
        <w:ind w:firstLine="540"/>
        <w:jc w:val="both"/>
      </w:pPr>
      <w:r>
        <w:t>3.3. Общие сведения о транспортных издержках потребителей и затратах на автомобильном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>3.4. Нормативные правовые акты, регламентирующие деятельность автомобильного транспорта.</w:t>
      </w:r>
    </w:p>
    <w:p w:rsidR="0058556D" w:rsidRDefault="0058556D" w:rsidP="009414E8">
      <w:pPr>
        <w:pStyle w:val="ConsPlusNormal"/>
        <w:ind w:firstLine="540"/>
        <w:jc w:val="both"/>
      </w:pPr>
      <w:r>
        <w:t>3.5. Транспортно-экспедиционная деятельность, ее роль и значение в организации перевозочного процесса.</w:t>
      </w:r>
    </w:p>
    <w:p w:rsidR="0058556D" w:rsidRDefault="0058556D" w:rsidP="009414E8">
      <w:pPr>
        <w:pStyle w:val="ConsPlusNormal"/>
        <w:ind w:firstLine="540"/>
        <w:jc w:val="both"/>
      </w:pPr>
      <w:r>
        <w:t>3.6. Транспорт и охрана окружающей среды. Основные экологические проблемы автотранспортного комплекса.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Дорожно-транспортная инфраструктура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3.7. Автодорожная сеть Российской Федерации. 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</w:t>
      </w:r>
    </w:p>
    <w:p w:rsidR="0058556D" w:rsidRDefault="0058556D" w:rsidP="009414E8">
      <w:pPr>
        <w:pStyle w:val="ConsPlusNormal"/>
        <w:ind w:firstLine="540"/>
        <w:jc w:val="both"/>
      </w:pPr>
      <w:r>
        <w:t>3.8. Обустройство автомобильных дорог и дорожный сервис. Принадлежность автомобильных дорог. Требования по обеспечению сохранности дорожной сети и безопасности дорожного движения. Управление дорожной сетью.</w:t>
      </w:r>
    </w:p>
    <w:p w:rsidR="0058556D" w:rsidRDefault="0058556D" w:rsidP="009414E8">
      <w:pPr>
        <w:pStyle w:val="ConsPlusNormal"/>
        <w:ind w:firstLine="540"/>
        <w:jc w:val="both"/>
      </w:pPr>
      <w:r>
        <w:t>3.9. Терминальные комплексы и пункты по оказанию технической помощи транспортным средствам на автомобильных дорогах.</w:t>
      </w:r>
    </w:p>
    <w:p w:rsidR="0058556D" w:rsidRDefault="0058556D" w:rsidP="009414E8">
      <w:pPr>
        <w:pStyle w:val="ConsPlusNormal"/>
        <w:ind w:firstLine="540"/>
        <w:jc w:val="both"/>
      </w:pPr>
      <w:r>
        <w:t>3.10. Плата за пользование дорожно-транспортной инфраструктурой.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Автомобильные перевозки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3.11. Классификация грузов, их свойства, транспортные характеристики и маркировка. Понятия об объеме перевозок, грузообороте, грузовых потоках. Методы их изучения и возможности оптимизации.</w:t>
      </w:r>
    </w:p>
    <w:p w:rsidR="0058556D" w:rsidRDefault="0058556D" w:rsidP="009414E8">
      <w:pPr>
        <w:pStyle w:val="ConsPlusNormal"/>
        <w:ind w:firstLine="540"/>
        <w:jc w:val="both"/>
      </w:pPr>
      <w:r>
        <w:t>3.12. Подвижной состав грузового автомобильного транспорта, его классификация, маркировка, специализация. Пути совершенствования автотранспортных средств. Структура парка.</w:t>
      </w:r>
    </w:p>
    <w:p w:rsidR="0058556D" w:rsidRDefault="0058556D" w:rsidP="009414E8">
      <w:pPr>
        <w:pStyle w:val="ConsPlusNormal"/>
        <w:ind w:firstLine="540"/>
        <w:jc w:val="both"/>
      </w:pPr>
      <w:r>
        <w:t>3.13. Технико-эксплуатационные показатели работы грузового автомобильного парка.</w:t>
      </w:r>
    </w:p>
    <w:p w:rsidR="0058556D" w:rsidRDefault="0058556D" w:rsidP="009414E8">
      <w:pPr>
        <w:pStyle w:val="ConsPlusNormal"/>
        <w:ind w:firstLine="540"/>
        <w:jc w:val="both"/>
      </w:pPr>
      <w:r>
        <w:t>3.14. Транспортный процесс и его элементы. Циклы транспортного процесса.</w:t>
      </w:r>
    </w:p>
    <w:p w:rsidR="0058556D" w:rsidRDefault="0058556D" w:rsidP="009414E8">
      <w:pPr>
        <w:pStyle w:val="ConsPlusNormal"/>
        <w:ind w:firstLine="540"/>
        <w:jc w:val="both"/>
      </w:pPr>
      <w:r>
        <w:t>3.15. Методика определения производительности грузового автопарка и оценка влияния показателей на производительность. Пути повышения производительности на грузовом автомобильном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>3.16. Организация движения подвижного состава и маршрутизация перевозок. Методика транспортных расчетов при работе подвижного состава на различных маршрутах. Организация работы подвижного состава по расписаниям и часовым графикам.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3.17. Эффективность и основные принципы организации перевозок грузов в контейнерах и транспортных пакетах. </w:t>
      </w:r>
      <w:proofErr w:type="spellStart"/>
      <w:r>
        <w:t>Мультимодальные</w:t>
      </w:r>
      <w:proofErr w:type="spellEnd"/>
      <w:r>
        <w:t xml:space="preserve"> перевозки.</w:t>
      </w:r>
    </w:p>
    <w:p w:rsidR="0058556D" w:rsidRDefault="0058556D" w:rsidP="009414E8">
      <w:pPr>
        <w:pStyle w:val="ConsPlusNormal"/>
        <w:ind w:firstLine="540"/>
        <w:jc w:val="both"/>
      </w:pPr>
      <w:r>
        <w:t>3.18. Особенности перевозок опасных грузов, скоропортящейся продукции, крупногабаритных и тяжеловесных грузов, а также движения крупногабаритных и (или) тяжеловесных транспортных средств по автомобильным дорогам.</w:t>
      </w:r>
    </w:p>
    <w:p w:rsidR="0058556D" w:rsidRDefault="0058556D" w:rsidP="009414E8">
      <w:pPr>
        <w:pStyle w:val="ConsPlusNormal"/>
        <w:ind w:firstLine="540"/>
        <w:jc w:val="both"/>
      </w:pPr>
      <w:r>
        <w:t>3.19. Особенности организации междугородных автомобильных перевозок грузов. Роль терминальной системы в организации междугородных перевозок.</w:t>
      </w:r>
    </w:p>
    <w:p w:rsidR="0058556D" w:rsidRDefault="0058556D" w:rsidP="009414E8">
      <w:pPr>
        <w:pStyle w:val="ConsPlusNormal"/>
        <w:ind w:firstLine="540"/>
        <w:jc w:val="both"/>
      </w:pPr>
      <w:r>
        <w:t>3.20. Погрузочно-разгрузочные и транспортно-складские работы. Механизация и автоматизация погрузочно-разгрузочных работ и ее эффективность. Безопасное размещение и крепление грузов на транспортных средствах.</w:t>
      </w:r>
    </w:p>
    <w:p w:rsidR="0058556D" w:rsidRDefault="0058556D" w:rsidP="009414E8">
      <w:pPr>
        <w:pStyle w:val="ConsPlusNormal"/>
        <w:ind w:firstLine="540"/>
        <w:jc w:val="both"/>
      </w:pPr>
      <w:r>
        <w:t>3.21. Документация при выполнении перевозок грузов автомобильным транспортом. План и договор на перевозку грузов. Перевозки для собственных нужд грузовладельцев. Правила перевозки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>3.22. Виды коммерческих транспортных услуг при перевозке грузов.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>3.23. Практическое занятие по дисциплине направлено на рассмотрение технико-эксплуатационных характеристик специализированных автотранспортных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3.24. Выбор транспортных сре</w:t>
      </w:r>
      <w:proofErr w:type="gramStart"/>
      <w:r>
        <w:t>дств пр</w:t>
      </w:r>
      <w:proofErr w:type="gramEnd"/>
      <w:r>
        <w:t>и перевозках опасных, крупногабаритных и тяжеловесных грузов по предлагаемой номенклатуре.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Международные перевозки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3.25. Международное движение товаров и транспортных услуг. Сущность международной интеграции. Формы международной кооперации на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>3.26. Международные соглашения и договоры о перевозке грузов на автомобильном транспорте: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Европейское </w:t>
      </w:r>
      <w:hyperlink r:id="rId47" w:history="1">
        <w:r>
          <w:rPr>
            <w:color w:val="0000FF"/>
          </w:rPr>
          <w:t>соглашение</w:t>
        </w:r>
      </w:hyperlink>
      <w:r>
        <w:t xml:space="preserve"> о дорожной перевозке опасных грузов (ДОПОГ) - совершено в Женеве 30 сентября 1957 г.;</w:t>
      </w:r>
    </w:p>
    <w:p w:rsidR="0058556D" w:rsidRDefault="009414E8" w:rsidP="009414E8">
      <w:pPr>
        <w:pStyle w:val="ConsPlusNormal"/>
        <w:ind w:firstLine="540"/>
        <w:jc w:val="both"/>
      </w:pPr>
      <w:hyperlink r:id="rId48" w:history="1">
        <w:r w:rsidR="0058556D">
          <w:rPr>
            <w:color w:val="0000FF"/>
          </w:rPr>
          <w:t>Конвенция</w:t>
        </w:r>
      </w:hyperlink>
      <w:r w:rsidR="0058556D">
        <w:t xml:space="preserve"> о договоре международной дорожной перевозке грузов (КДПГ) - принята в Женеве 19 мая 1956 г. &lt;1&gt;;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Ведомости Верховного Совета СССР, 1983, N 20, ст. 305.</w:t>
      </w:r>
    </w:p>
    <w:p w:rsidR="0058556D" w:rsidRDefault="0058556D" w:rsidP="009414E8">
      <w:pPr>
        <w:pStyle w:val="ConsPlusNormal"/>
        <w:jc w:val="both"/>
      </w:pPr>
    </w:p>
    <w:p w:rsidR="0058556D" w:rsidRDefault="009414E8" w:rsidP="009414E8">
      <w:pPr>
        <w:pStyle w:val="ConsPlusNormal"/>
        <w:ind w:firstLine="540"/>
        <w:jc w:val="both"/>
      </w:pPr>
      <w:hyperlink r:id="rId49" w:history="1">
        <w:r w:rsidR="0058556D">
          <w:rPr>
            <w:color w:val="0000FF"/>
          </w:rPr>
          <w:t>Соглашение</w:t>
        </w:r>
      </w:hyperlink>
      <w:r w:rsidR="0058556D">
        <w:t xml:space="preserve"> о международных перевозках скоропортящихся пищевых продуктов и о специальных автотранспортных средствах, предназначенных для перевозки этих продуктов (СПС), - совершено в Женеве 1 сентября 1970 г. &lt;1&gt;;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Собрание законодательства Российской Федерации, 2001, N 24, ст. 2497.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Таможенная </w:t>
      </w:r>
      <w:hyperlink r:id="rId50" w:history="1">
        <w:r>
          <w:rPr>
            <w:color w:val="0000FF"/>
          </w:rPr>
          <w:t>конвенция</w:t>
        </w:r>
      </w:hyperlink>
      <w:r>
        <w:t xml:space="preserve"> о международной перевозке грузов с применением книжки МДП (Конвенция МДП) - заключена 14 ноября 1975 г. &lt;1&gt;;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Постановление Совета Министров СССР от 18 января 1974 г. N 43-21 "О присоединении СССР к Таможенной Конвенции о международной перевозке грузов с применением книжки МДП (Конвенция МДП), создании Ассоциации советских международных автомобильных перевозчиков и вступлении этой Ассоциации в Международный союз автомобильного транспорта (МСАТ)".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Межправительственные соглашения о международном автомобильном сообщении между Российской Федерацией и иностранными государствами (двусторонние соглашения).</w:t>
      </w:r>
    </w:p>
    <w:p w:rsidR="0058556D" w:rsidRDefault="0058556D" w:rsidP="009414E8">
      <w:pPr>
        <w:pStyle w:val="ConsPlusNormal"/>
        <w:ind w:firstLine="540"/>
        <w:jc w:val="both"/>
      </w:pPr>
      <w:r>
        <w:t>3.27. Организация международных автомобильных перевозок грузов. Разрешительная система. Многосторонние разрешения и система их квотирования.</w:t>
      </w:r>
    </w:p>
    <w:p w:rsidR="0058556D" w:rsidRDefault="0058556D" w:rsidP="009414E8">
      <w:pPr>
        <w:pStyle w:val="ConsPlusNormal"/>
        <w:ind w:firstLine="540"/>
        <w:jc w:val="both"/>
      </w:pPr>
      <w:r>
        <w:t>3.28. Основные направления развития рынка международных автотранспортных услуг и особенности допуска к этим услугам.</w:t>
      </w:r>
    </w:p>
    <w:p w:rsidR="0058556D" w:rsidRDefault="0058556D" w:rsidP="009414E8">
      <w:pPr>
        <w:pStyle w:val="ConsPlusNormal"/>
        <w:ind w:firstLine="540"/>
        <w:jc w:val="both"/>
      </w:pPr>
      <w:r>
        <w:t>3.29. Международные требования к транспортным средствам. Подготовка водителей для осуществления международных перевозок грузов, включая перевозки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3.30. Документация при осуществлении международных перевозок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Транспортно-логистические технологии при перевозках грузов</w:t>
      </w:r>
    </w:p>
    <w:p w:rsidR="0058556D" w:rsidRDefault="0058556D" w:rsidP="009414E8">
      <w:pPr>
        <w:pStyle w:val="ConsPlusNormal"/>
        <w:ind w:firstLine="540"/>
        <w:jc w:val="both"/>
      </w:pPr>
      <w:r>
        <w:t>3.31. Определение - логистика и логистические технологии. Задачи транспортной логистики. Маркетинг и логистика на автомобильном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3.32. Системный анализ транспортного процесса как метод изучения логистических технологий. Материальная и информационная база логистики. Критерии оценки эффективности логистических технологий. Составные элементы организации перевозок грузов в цепи логистической системы. Логистика </w:t>
      </w:r>
      <w:proofErr w:type="spellStart"/>
      <w:r>
        <w:t>мультимодальных</w:t>
      </w:r>
      <w:proofErr w:type="spellEnd"/>
      <w:r>
        <w:t xml:space="preserve"> перевозок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Организация и безопасность дорожного движения</w:t>
      </w:r>
    </w:p>
    <w:p w:rsidR="0058556D" w:rsidRDefault="0058556D" w:rsidP="009414E8">
      <w:pPr>
        <w:pStyle w:val="ConsPlusNormal"/>
        <w:ind w:firstLine="540"/>
        <w:jc w:val="both"/>
      </w:pPr>
      <w:r>
        <w:t>3.33. 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изучения дорожного движения.</w:t>
      </w:r>
    </w:p>
    <w:p w:rsidR="0058556D" w:rsidRDefault="0058556D" w:rsidP="009414E8">
      <w:pPr>
        <w:pStyle w:val="ConsPlusNormal"/>
        <w:ind w:firstLine="540"/>
        <w:jc w:val="both"/>
      </w:pPr>
      <w:r>
        <w:t>3.34. Основные направления и способы организации движения. Методы управления дорожным движением и их техническая реализация. Характеристика технических средств организации движения, их внедрение и эксплуатация. Правила дорожного движения.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>3.35. Классификация дорожно-транспортных происшествий и их причины. Комплекс конструктивных элементов (систем) транспортных средств, обеспечивающих их активную, пассивную и послеаварийную безопасность. Основные направления обеспечения безопасности эксплуатации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3.36. Транспортно-эксплуатационные качества автомобильных дорог и улично-дорожной сети городов. Влияние дорожных условий на режим и безопасность движения.</w:t>
      </w:r>
    </w:p>
    <w:p w:rsidR="0058556D" w:rsidRDefault="0058556D" w:rsidP="009414E8">
      <w:pPr>
        <w:pStyle w:val="ConsPlusNormal"/>
        <w:ind w:firstLine="540"/>
        <w:jc w:val="both"/>
      </w:pPr>
      <w:r>
        <w:t>3.37. Служба безопасности в автотранспортных предприятиях. Методы профилактики аварийности, их применение в автотранспортных предприятиях и организациях. Контроль на автомобильных дорогах.</w:t>
      </w:r>
    </w:p>
    <w:p w:rsidR="0058556D" w:rsidRDefault="0058556D" w:rsidP="009414E8">
      <w:pPr>
        <w:pStyle w:val="ConsPlusNormal"/>
        <w:ind w:firstLine="540"/>
        <w:jc w:val="both"/>
      </w:pPr>
      <w:r>
        <w:t>3.38. Практическое занятие по дисциплине направлено на оценку пропускной способности улично-дорожной сети в предлагаемых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Техническая эксплуатация автомобилей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3.39. Основы теории надежности и диагностики. 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Методы определения оптимальных режимов и 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</w:t>
      </w:r>
    </w:p>
    <w:p w:rsidR="0058556D" w:rsidRDefault="0058556D" w:rsidP="009414E8">
      <w:pPr>
        <w:pStyle w:val="ConsPlusNormal"/>
        <w:ind w:firstLine="540"/>
        <w:jc w:val="both"/>
      </w:pPr>
      <w:r>
        <w:t>3.40. Характеристика структуры и перспективы совершенствования планово-предупредительной системы технического обслуживания и ремонта автомобилей. Понятие о системах массового обслуживания и основах рациональной организации производства технического обслуживания и ремонта автомобилей. Пропускная способность средств технического обслуживания.</w:t>
      </w:r>
    </w:p>
    <w:p w:rsidR="0058556D" w:rsidRDefault="0058556D" w:rsidP="009414E8">
      <w:pPr>
        <w:pStyle w:val="ConsPlusNormal"/>
        <w:ind w:firstLine="540"/>
        <w:jc w:val="both"/>
      </w:pPr>
      <w:r>
        <w:t>3.41. Технология и организация технического обслуживания и ремонта автомобилей. Классификация методов обслуживания и ремонта.</w:t>
      </w:r>
    </w:p>
    <w:p w:rsidR="0058556D" w:rsidRDefault="0058556D" w:rsidP="009414E8">
      <w:pPr>
        <w:pStyle w:val="ConsPlusNormal"/>
        <w:ind w:firstLine="540"/>
        <w:jc w:val="both"/>
      </w:pPr>
      <w:r>
        <w:t>3.42. Поточный и тупиковый методы обслуживания; агрегатно-узловой метод ремонта автомобилей: сущность, области применения. Виды и особенности постовых устройств. Использование универсальных и специализированных постов, определение числа постов и необходимого оборудования.</w:t>
      </w:r>
    </w:p>
    <w:p w:rsidR="0058556D" w:rsidRDefault="0058556D" w:rsidP="009414E8">
      <w:pPr>
        <w:pStyle w:val="ConsPlusNormal"/>
        <w:ind w:firstLine="540"/>
        <w:jc w:val="both"/>
      </w:pPr>
      <w:r>
        <w:t>3.43. Методы оценки и управления возрастной структурой парка грузовых автомобилей.</w:t>
      </w:r>
    </w:p>
    <w:p w:rsidR="0058556D" w:rsidRDefault="0058556D" w:rsidP="009414E8">
      <w:pPr>
        <w:pStyle w:val="ConsPlusNormal"/>
        <w:ind w:firstLine="540"/>
        <w:jc w:val="both"/>
      </w:pPr>
      <w:r>
        <w:t>3.44. Характеристика производственно-технической базы для технического обслуживания и ремонта автотранспортных средств. Виды предприятий и служб по техническому обслуживанию и ремонту автомобилей. Фирменный ремонт автомобилей.</w:t>
      </w:r>
    </w:p>
    <w:p w:rsidR="0058556D" w:rsidRDefault="0058556D" w:rsidP="009414E8">
      <w:pPr>
        <w:pStyle w:val="ConsPlusNormal"/>
        <w:ind w:firstLine="540"/>
        <w:jc w:val="both"/>
      </w:pPr>
      <w:r>
        <w:t>3.45. Особенности технического обслуживания и ремонта специализированных автомобилей, использующих альтернативные виды топлива.</w:t>
      </w:r>
    </w:p>
    <w:p w:rsidR="0058556D" w:rsidRDefault="0058556D" w:rsidP="009414E8">
      <w:pPr>
        <w:pStyle w:val="ConsPlusNormal"/>
        <w:ind w:firstLine="540"/>
        <w:jc w:val="both"/>
      </w:pPr>
      <w:r>
        <w:t>3.46. Практическое занятие по дисциплине направлено на составление плана периодического технического обслуживания и ремонта грузовых автомобилей в предлагаемых условиях.</w:t>
      </w:r>
    </w:p>
    <w:p w:rsidR="0058556D" w:rsidRDefault="0058556D" w:rsidP="009414E8">
      <w:pPr>
        <w:pStyle w:val="ConsPlusNormal"/>
        <w:ind w:firstLine="540"/>
        <w:jc w:val="both"/>
      </w:pPr>
      <w:r>
        <w:t>3.47. Выявление пропускной способности средств технического обслуживания и ремонта грузовых автомобилей.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Топливно-смазочные материалы и защита окружающей среды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3.48.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Методы нормирования расхода топливно-смазочных материалов. Современные требования к качеству ТСМ.</w:t>
      </w:r>
    </w:p>
    <w:p w:rsidR="0058556D" w:rsidRDefault="0058556D" w:rsidP="009414E8">
      <w:pPr>
        <w:pStyle w:val="ConsPlusNormal"/>
        <w:ind w:firstLine="540"/>
        <w:jc w:val="both"/>
      </w:pPr>
      <w:r>
        <w:t>3.49. Стандарты качества. Техника безопасности, противопожарные мероприятия и защита окружающей среды при техническом обслуживании, ремонте и хранении автомобилей.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 в системе технического обслуживания и ремонта.</w:t>
      </w:r>
    </w:p>
    <w:p w:rsidR="0058556D" w:rsidRDefault="0058556D" w:rsidP="009414E8">
      <w:pPr>
        <w:pStyle w:val="ConsPlusNormal"/>
        <w:ind w:firstLine="540"/>
        <w:jc w:val="both"/>
      </w:pPr>
      <w:r>
        <w:t>3.50. Практическое занятие по дисциплине направлено на составление нормы расхода топливно-смазочных материалов в предлагаемых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Управление автотранспортной деятельностью</w:t>
      </w:r>
    </w:p>
    <w:p w:rsidR="0058556D" w:rsidRDefault="009414E8" w:rsidP="009414E8">
      <w:pPr>
        <w:pStyle w:val="ConsPlusNormal"/>
        <w:ind w:firstLine="540"/>
        <w:jc w:val="both"/>
      </w:pPr>
      <w:r>
        <w:rPr>
          <w:lang w:val="en-US"/>
        </w:rPr>
        <w:t xml:space="preserve"> </w:t>
      </w:r>
      <w:r w:rsidR="0058556D">
        <w:t>3.51. Понятие об управлении автотранспортной деятельностью. 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их роль в условиях современного бизнеса. Структура и состав информационного обеспечения. Информационные потоки и документооборот транспортных организаций. Автоматизация обработки информации; базы данных, технические средства и технологии обработки.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 xml:space="preserve">3.52. Транспортная информатика и </w:t>
      </w:r>
      <w:proofErr w:type="spellStart"/>
      <w:r>
        <w:t>телематика</w:t>
      </w:r>
      <w:proofErr w:type="spellEnd"/>
      <w:r>
        <w:t>, их роль в обеспечении эффективного контроля и регулирования транспортных процессов. Технико-экономическая характеристика современных навигационных систем и сре</w:t>
      </w:r>
      <w:proofErr w:type="gramStart"/>
      <w:r>
        <w:t>дств св</w:t>
      </w:r>
      <w:proofErr w:type="gramEnd"/>
      <w:r>
        <w:t>язи в управлении транспортными потоками и процессами. Влияние информационных технологий на организационную структуру предприятий транспорта.</w:t>
      </w:r>
    </w:p>
    <w:p w:rsidR="0058556D" w:rsidRDefault="0058556D" w:rsidP="009414E8">
      <w:pPr>
        <w:pStyle w:val="ConsPlusNormal"/>
        <w:ind w:firstLine="540"/>
        <w:jc w:val="both"/>
      </w:pPr>
      <w:r>
        <w:t>3.53. Стратегическое планирование развития транспортной системы России, ее регионов и субрегиональных структурных образований. Методология и инструментарий стратегического планирования. Расчетные и экспертные методы стратегического планирования развития транспортных систем. Комплексные программы перспективного развития транспортных систем, их состав и методика разработки.</w:t>
      </w:r>
    </w:p>
    <w:p w:rsidR="0058556D" w:rsidRDefault="0058556D" w:rsidP="009414E8">
      <w:pPr>
        <w:pStyle w:val="ConsPlusNormal"/>
        <w:ind w:firstLine="540"/>
        <w:jc w:val="both"/>
      </w:pPr>
      <w:r>
        <w:t>3.54. Практическое занятие по дисциплине направлено на составление структуры и состава информационного обеспечения транспортной компании в предлагаемых условиях.</w:t>
      </w:r>
    </w:p>
    <w:p w:rsidR="0058556D" w:rsidRDefault="0058556D" w:rsidP="009414E8">
      <w:pPr>
        <w:pStyle w:val="ConsPlusNormal"/>
        <w:ind w:firstLine="540"/>
        <w:jc w:val="both"/>
      </w:pPr>
      <w:r>
        <w:t>3.55. Отработка экспертного метода планирования развития транспортной компании.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Трудовые ресурсы на грузовом автомобильном транспорте</w:t>
      </w:r>
    </w:p>
    <w:p w:rsidR="0058556D" w:rsidRDefault="0058556D" w:rsidP="009414E8">
      <w:pPr>
        <w:pStyle w:val="ConsPlusNormal"/>
        <w:ind w:firstLine="540"/>
        <w:jc w:val="both"/>
      </w:pPr>
      <w:r>
        <w:t>3.56. Место и роль персонала в системе управления предприятиями транспорта.</w:t>
      </w:r>
    </w:p>
    <w:p w:rsidR="0058556D" w:rsidRDefault="0058556D" w:rsidP="009414E8">
      <w:pPr>
        <w:pStyle w:val="ConsPlusNormal"/>
        <w:ind w:firstLine="540"/>
        <w:jc w:val="both"/>
      </w:pPr>
      <w:r>
        <w:t>3.57. Цели и задачи управления персоналом. Основные функции управления кадрами. Принципы и современные методы управления персоналом. Подготовка персонала.</w:t>
      </w:r>
    </w:p>
    <w:p w:rsidR="0058556D" w:rsidRDefault="0058556D" w:rsidP="009414E8">
      <w:pPr>
        <w:pStyle w:val="ConsPlusNormal"/>
        <w:ind w:firstLine="540"/>
        <w:jc w:val="both"/>
      </w:pPr>
      <w:r>
        <w:t>3.58. Трудовые ресурсы на автомобильном транспорте, их профессиональный состав и структура. Особенности планирования численности работников автотранспортных предприятий. Режим труда и отдыха работников транспорта. Порядок планирования и учета рабочего времени персонала автотранспортных предприятий. Оплата и производительность труда работников транспорта. Формы и системы оплаты труда, особенности их применения на автомобильном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>3.59. Практическое занятие по дисциплине направлено на определение потребности в трудовых ресурсах (по номенклатуре специальностей) в предлагаемых условиях автотранспортной деятельности региона.</w:t>
      </w:r>
    </w:p>
    <w:p w:rsidR="0058556D" w:rsidRDefault="0058556D" w:rsidP="009414E8">
      <w:pPr>
        <w:pStyle w:val="ConsPlusNormal"/>
        <w:ind w:firstLine="540"/>
        <w:jc w:val="both"/>
      </w:pPr>
      <w:r>
        <w:t>3.60. Установление режима труда и отдыха водителей грузовых автомобилей транспортной компании.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Экономические показатели автотранспортной</w:t>
      </w:r>
      <w:r w:rsidR="009414E8" w:rsidRPr="009414E8">
        <w:t xml:space="preserve"> </w:t>
      </w:r>
      <w:r>
        <w:t>организации (предприятия)</w:t>
      </w:r>
    </w:p>
    <w:p w:rsidR="0058556D" w:rsidRDefault="0058556D" w:rsidP="009414E8">
      <w:pPr>
        <w:pStyle w:val="ConsPlusNormal"/>
        <w:ind w:firstLine="540"/>
        <w:jc w:val="both"/>
      </w:pPr>
      <w:r>
        <w:t>3.61. Себестоимость перевозок как обобщающий экономический показатель совершенствования автотранспортного процесса. Амортизационные отчисления на автотранспорте. Анализ себестоимости по элементам затрат. Постоянные и переменные расходы. Тарифы на перевозки грузов и правила их применения. Основной и оборотный капитал.</w:t>
      </w:r>
    </w:p>
    <w:p w:rsidR="0058556D" w:rsidRDefault="0058556D" w:rsidP="009414E8">
      <w:pPr>
        <w:pStyle w:val="ConsPlusNormal"/>
        <w:ind w:firstLine="540"/>
        <w:jc w:val="both"/>
      </w:pPr>
      <w:r>
        <w:t>3.62. Экономическая эффективность транспортной деятельности, ее основные показатели. Виды прибыли в автотранспортной организации. Понятие о рентабельности на грузовом автомобильном транспорте.</w:t>
      </w:r>
    </w:p>
    <w:p w:rsidR="0058556D" w:rsidRDefault="0058556D" w:rsidP="009414E8">
      <w:pPr>
        <w:pStyle w:val="ConsPlusNormal"/>
        <w:ind w:firstLine="540"/>
        <w:jc w:val="both"/>
      </w:pPr>
      <w:r>
        <w:t>3.63. Организация деятельности маркетинговой службы автотранспортной организации.</w:t>
      </w:r>
    </w:p>
    <w:p w:rsidR="0058556D" w:rsidRDefault="0058556D" w:rsidP="009414E8">
      <w:pPr>
        <w:pStyle w:val="ConsPlusNormal"/>
        <w:ind w:firstLine="540"/>
        <w:jc w:val="both"/>
      </w:pPr>
      <w:r>
        <w:t>3.64. Учет и отчетность на автомобильном транспорте в области грузоперевозок. Балансовый отчет предприятия.</w:t>
      </w:r>
    </w:p>
    <w:p w:rsidR="0058556D" w:rsidRDefault="0058556D" w:rsidP="009414E8">
      <w:pPr>
        <w:pStyle w:val="ConsPlusNormal"/>
        <w:ind w:firstLine="540"/>
        <w:jc w:val="both"/>
      </w:pPr>
      <w:r>
        <w:t>3.65. Практическое занятие по дисциплине направлено на выявление прибыли и рентабельности автотранспортной организации в предлагаемых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Гражданское и налоговое законодательство</w:t>
      </w:r>
    </w:p>
    <w:p w:rsidR="0058556D" w:rsidRDefault="0058556D" w:rsidP="009414E8">
      <w:pPr>
        <w:pStyle w:val="ConsPlusNormal"/>
        <w:ind w:firstLine="540"/>
        <w:jc w:val="both"/>
      </w:pPr>
      <w:r>
        <w:t>3.66. Основные положения об аренде (включая лизинг), о подряде, договоре аренды, договоре перевозки грузов (в том числе перевозки транспортом общего пользования). Вопросы провозной платы, подачи транспортных средств, погрузки и выгрузки грузов, гражданско-правовая ответственность за нарушение обязательств по перевозке.</w:t>
      </w:r>
    </w:p>
    <w:p w:rsidR="0058556D" w:rsidRDefault="0058556D" w:rsidP="009414E8">
      <w:pPr>
        <w:pStyle w:val="ConsPlusNormal"/>
        <w:ind w:firstLine="540"/>
        <w:jc w:val="both"/>
      </w:pPr>
      <w:r>
        <w:t>3.67. Использование банковской ссуды, лизинга, аренды в правоотношениях по перевозке.</w:t>
      </w:r>
    </w:p>
    <w:p w:rsidR="0058556D" w:rsidRDefault="0058556D" w:rsidP="009414E8">
      <w:pPr>
        <w:pStyle w:val="ConsPlusNormal"/>
        <w:ind w:firstLine="540"/>
        <w:jc w:val="both"/>
      </w:pPr>
      <w:r>
        <w:t>3.68. Договор о перевозке в прямом смешанном сообщении и между транспортными организациями, договор транспортной экспедиции; добровольное и обязательное страхование транспортного средства, ответственность за причинение вреда другим лицам.</w:t>
      </w:r>
    </w:p>
    <w:p w:rsidR="0058556D" w:rsidRDefault="0058556D" w:rsidP="009414E8">
      <w:pPr>
        <w:pStyle w:val="ConsPlusNormal"/>
        <w:ind w:firstLine="540"/>
        <w:jc w:val="both"/>
      </w:pPr>
      <w:r>
        <w:t>3.69. Вопросы ответственности перевозчиков и предприятий-грузовладельцев за нарушения правил перевозки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>3.70. Основные положения законодательства Российской Федерации о налогах и сборах. Налог на добавленную стоимость, транспортный налог, подоходный налог и другие налоги.</w:t>
      </w:r>
    </w:p>
    <w:p w:rsidR="0058556D" w:rsidRDefault="0058556D" w:rsidP="009414E8">
      <w:pPr>
        <w:pStyle w:val="ConsPlusNormal"/>
        <w:ind w:firstLine="540"/>
        <w:jc w:val="both"/>
      </w:pPr>
      <w:r>
        <w:t>3.71. Особенности налоговой системы для малых предприятий и индивидуальных предпринимателей.</w:t>
      </w:r>
    </w:p>
    <w:p w:rsidR="0058556D" w:rsidRDefault="0058556D" w:rsidP="009414E8">
      <w:pPr>
        <w:pStyle w:val="ConsPlusNormal"/>
        <w:ind w:firstLine="540"/>
        <w:jc w:val="both"/>
      </w:pPr>
      <w:r>
        <w:t>3.72. Практическое занятие по дисциплине направлено на составление договора перевозки грузов в предлагаемых условиях.</w:t>
      </w:r>
    </w:p>
    <w:p w:rsidR="0058556D" w:rsidRDefault="0058556D" w:rsidP="009414E8">
      <w:pPr>
        <w:pStyle w:val="ConsPlusNormal"/>
        <w:jc w:val="center"/>
        <w:outlineLvl w:val="1"/>
      </w:pPr>
      <w:r>
        <w:lastRenderedPageBreak/>
        <w:t>IV. Дисциплина "Перевозки опасных грузов</w:t>
      </w:r>
      <w:r w:rsidR="009414E8" w:rsidRPr="009414E8">
        <w:t xml:space="preserve"> </w:t>
      </w:r>
      <w:r>
        <w:t>автомобильным транспортом"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Социально-экономическое значение проблемы</w:t>
      </w:r>
    </w:p>
    <w:p w:rsidR="0058556D" w:rsidRDefault="0058556D" w:rsidP="009414E8">
      <w:pPr>
        <w:pStyle w:val="ConsPlusNormal"/>
        <w:jc w:val="center"/>
      </w:pPr>
      <w:r>
        <w:t>обеспечения безопасности при перевозках опасных грузов</w:t>
      </w:r>
    </w:p>
    <w:p w:rsidR="0058556D" w:rsidRDefault="0058556D" w:rsidP="009414E8">
      <w:pPr>
        <w:pStyle w:val="ConsPlusNormal"/>
        <w:jc w:val="center"/>
      </w:pPr>
      <w:r>
        <w:t>автомобильным транспортом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4.1. 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4.2. 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>
        <w:t>мультимодальном</w:t>
      </w:r>
      <w:proofErr w:type="spellEnd"/>
      <w:r>
        <w:t xml:space="preserve"> сообщении (с участием других видов транспорта).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Нормативно-правовое регулирование перевозок опасных грузов</w:t>
      </w:r>
    </w:p>
    <w:p w:rsidR="0058556D" w:rsidRDefault="0058556D" w:rsidP="009414E8">
      <w:pPr>
        <w:pStyle w:val="ConsPlusNormal"/>
        <w:jc w:val="center"/>
      </w:pPr>
      <w:r>
        <w:t>в международном и внутригосударственном сообщении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4.3. Рекомендации Организации Объединенных Наций (ООН) по перевозке опасных грузов. Структура, цель и сфера применения.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4.4. Европейское </w:t>
      </w:r>
      <w:hyperlink r:id="rId51" w:history="1">
        <w:r>
          <w:rPr>
            <w:color w:val="0000FF"/>
          </w:rPr>
          <w:t>соглашение</w:t>
        </w:r>
      </w:hyperlink>
      <w:r>
        <w:t xml:space="preserve"> о международной дорожной перевозке опасных грузов, Приложение A и Приложение B к </w:t>
      </w:r>
      <w:hyperlink r:id="rId52" w:history="1">
        <w:r>
          <w:rPr>
            <w:color w:val="0000FF"/>
          </w:rPr>
          <w:t>ДОПОГ</w:t>
        </w:r>
      </w:hyperlink>
      <w:r>
        <w:t xml:space="preserve">. Место и значение </w:t>
      </w:r>
      <w:hyperlink r:id="rId53" w:history="1">
        <w:r>
          <w:rPr>
            <w:color w:val="0000FF"/>
          </w:rPr>
          <w:t>ДОПОГ</w:t>
        </w:r>
      </w:hyperlink>
      <w:r>
        <w:t>, страны-участницы, сфера действия, терминология и структура Приложения A и Приложения B и внесение в них изменений.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4.5. Применение </w:t>
      </w:r>
      <w:hyperlink r:id="rId54" w:history="1">
        <w:r>
          <w:rPr>
            <w:color w:val="0000FF"/>
          </w:rPr>
          <w:t>ДОПОГ</w:t>
        </w:r>
      </w:hyperlink>
      <w:r>
        <w:t xml:space="preserve"> в Российской Федерации. Федеральные законы, постановления Правительства Российской Федерации, нормативные правовые акты Минтранса России, </w:t>
      </w:r>
      <w:proofErr w:type="spellStart"/>
      <w:r>
        <w:t>Минобрнауки</w:t>
      </w:r>
      <w:proofErr w:type="spellEnd"/>
      <w:r>
        <w:t xml:space="preserve"> России, МВД России и других федеральных органов исполнительной власти, касающиеся сферы перевозок опасных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>4.6. 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4.7. Необходимость гармонизации международного и российского законодательства, регулирующего перевозку опасных грузов автомобильным транспортом.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4.8. Практическое занятие по дисциплине направлено на приобретение навыков работы с таблицей A "Перечень опасных грузов" и таблицей 1.10.3.1.2 "Перечень грузов повышенной опасности" Приложения A к </w:t>
      </w:r>
      <w:hyperlink r:id="rId55" w:history="1">
        <w:r>
          <w:rPr>
            <w:color w:val="0000FF"/>
          </w:rPr>
          <w:t>ДОПОГ</w:t>
        </w:r>
      </w:hyperlink>
      <w:r>
        <w:t xml:space="preserve"> по установленной в задании номенклатуре.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Функции и квалификационные требования к консультантам</w:t>
      </w:r>
    </w:p>
    <w:p w:rsidR="0058556D" w:rsidRDefault="0058556D" w:rsidP="009414E8">
      <w:pPr>
        <w:pStyle w:val="ConsPlusNormal"/>
        <w:jc w:val="center"/>
      </w:pPr>
      <w:r>
        <w:t>по вопросам безопасности перевозок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4.9. 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Приложения A к </w:t>
      </w:r>
      <w:hyperlink r:id="rId56" w:history="1">
        <w:r>
          <w:rPr>
            <w:color w:val="0000FF"/>
          </w:rPr>
          <w:t>ДОПОГ</w:t>
        </w:r>
      </w:hyperlink>
      <w:r>
        <w:t>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4.10. Практическое занятие </w:t>
      </w:r>
      <w:proofErr w:type="gramStart"/>
      <w:r>
        <w:t>по дисциплине направлено на составление плана проведения инструктажа по безопасности на предприятии в установленных в задании</w:t>
      </w:r>
      <w:proofErr w:type="gramEnd"/>
      <w:r>
        <w:t xml:space="preserve">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Классификация, общая характеристика опасных грузов и виды</w:t>
      </w:r>
    </w:p>
    <w:p w:rsidR="0058556D" w:rsidRDefault="0058556D" w:rsidP="009414E8">
      <w:pPr>
        <w:pStyle w:val="ConsPlusNormal"/>
        <w:jc w:val="center"/>
      </w:pPr>
      <w:r>
        <w:t>опасности при их перевозках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4.11. Классификация опасных грузов в соответствии с требованиями </w:t>
      </w:r>
      <w:hyperlink r:id="rId57" w:history="1">
        <w:r>
          <w:rPr>
            <w:color w:val="0000FF"/>
          </w:rPr>
          <w:t>ДОПОГ</w:t>
        </w:r>
      </w:hyperlink>
      <w:r>
        <w:t>. Принципы 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4.12. Классификационные коды, номера ООН, отгрузочные наименования и обозначения. Вещества и изделия, не указанные конкретно (НУК). Одиночные и обобщенные позиции, в том числе НУК.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 xml:space="preserve">4.13. </w:t>
      </w:r>
      <w:proofErr w:type="gramStart"/>
      <w: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>
        <w:t xml:space="preserve"> 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 Воздействие опасных веществ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4.14. Практическое занятие по дисциплине направлено на выполнение письменного задания по классификации с учетом установления принципов классификации, отвечающих требованиям </w:t>
      </w:r>
      <w:hyperlink r:id="rId58" w:history="1">
        <w:r>
          <w:rPr>
            <w:color w:val="0000FF"/>
          </w:rPr>
          <w:t>ДОПОГ</w:t>
        </w:r>
      </w:hyperlink>
      <w:r>
        <w:t>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Общие требования к таре, упаковкам, контейнерам и цистернам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4.15. Виды тары и упаковок. Коды для обозначения видов тары. Крупногабаритная тара, комбинированная тара.</w:t>
      </w:r>
    </w:p>
    <w:p w:rsidR="0058556D" w:rsidRDefault="0058556D" w:rsidP="009414E8">
      <w:pPr>
        <w:pStyle w:val="ConsPlusNormal"/>
        <w:ind w:firstLine="540"/>
        <w:jc w:val="both"/>
      </w:pPr>
      <w:r>
        <w:t>4.16. Группы упаковок по степени опасности перевозимых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4.17. Тара и упаковки для инфекционных веществ и радиоактивных материалов.</w:t>
      </w:r>
    </w:p>
    <w:p w:rsidR="0058556D" w:rsidRDefault="0058556D" w:rsidP="009414E8">
      <w:pPr>
        <w:pStyle w:val="ConsPlusNormal"/>
        <w:ind w:firstLine="540"/>
        <w:jc w:val="both"/>
      </w:pPr>
      <w:r>
        <w:t>4.18. Требования по видам тары. Сосуды под давлением.</w:t>
      </w:r>
    </w:p>
    <w:p w:rsidR="0058556D" w:rsidRDefault="0058556D" w:rsidP="009414E8">
      <w:pPr>
        <w:pStyle w:val="ConsPlusNormal"/>
        <w:ind w:firstLine="540"/>
        <w:jc w:val="both"/>
      </w:pPr>
      <w:r>
        <w:t>4.19. Типы контейнеров и цистерн, используемых при перевозках опасных грузов. Контейнеры средней грузоподъемности для массовых грузов (КСГМГ). Крупнотоннажные контейнеры.</w:t>
      </w:r>
    </w:p>
    <w:p w:rsidR="0058556D" w:rsidRDefault="0058556D" w:rsidP="009414E8">
      <w:pPr>
        <w:pStyle w:val="ConsPlusNormal"/>
        <w:ind w:firstLine="540"/>
        <w:jc w:val="both"/>
      </w:pPr>
      <w:r>
        <w:t>4.20. Переносные цистерны и многоэлементные газовые контейнеры (МЭГК).</w:t>
      </w:r>
    </w:p>
    <w:p w:rsidR="0058556D" w:rsidRDefault="0058556D" w:rsidP="009414E8">
      <w:pPr>
        <w:pStyle w:val="ConsPlusNormal"/>
        <w:ind w:firstLine="540"/>
        <w:jc w:val="both"/>
      </w:pPr>
      <w:r>
        <w:t>4.21. 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58556D" w:rsidRDefault="0058556D" w:rsidP="009414E8">
      <w:pPr>
        <w:pStyle w:val="ConsPlusNormal"/>
        <w:ind w:firstLine="540"/>
        <w:jc w:val="both"/>
      </w:pPr>
      <w:r>
        <w:t>4.22. Практическое занятие по дисциплине направлено на выбор видов тары и упаковок при перевозках опасных грузов по установленной в задании номенклатуре. Требования по применению контейнеров и цистерн при перевозках грузов повышенной опасности по предлагаемым видам.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 xml:space="preserve">Требования к транспортным средствам и </w:t>
      </w:r>
      <w:proofErr w:type="gramStart"/>
      <w:r>
        <w:t>дополнительному</w:t>
      </w:r>
      <w:proofErr w:type="gramEnd"/>
    </w:p>
    <w:p w:rsidR="0058556D" w:rsidRDefault="0058556D" w:rsidP="009414E8">
      <w:pPr>
        <w:pStyle w:val="ConsPlusNormal"/>
        <w:jc w:val="center"/>
      </w:pPr>
      <w:r>
        <w:t>оборудованию 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4.23. 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грузов, предусмотренные частью 9 Приложения B к </w:t>
      </w:r>
      <w:hyperlink r:id="rId59" w:history="1">
        <w:r>
          <w:rPr>
            <w:color w:val="0000FF"/>
          </w:rPr>
          <w:t>ДОПОГ</w:t>
        </w:r>
      </w:hyperlink>
      <w:r>
        <w:t>: AT, OX, EX/III, EX/II, FL и MEMU. Их назначение и краткое описание. Порядок получения свидетельства о допуске транспортных сре</w:t>
      </w:r>
      <w:proofErr w:type="gramStart"/>
      <w:r>
        <w:t>дств к п</w:t>
      </w:r>
      <w:proofErr w:type="gramEnd"/>
      <w:r>
        <w:t>еревозкам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4.24. 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4.25. Требования к цистернам, их типы и коды. Первичные и периодические испытания цистерн. Условия заполнения цистерн.</w:t>
      </w:r>
    </w:p>
    <w:p w:rsidR="0058556D" w:rsidRDefault="0058556D" w:rsidP="009414E8">
      <w:pPr>
        <w:pStyle w:val="ConsPlusNormal"/>
        <w:ind w:firstLine="540"/>
        <w:jc w:val="both"/>
      </w:pPr>
      <w:r>
        <w:t>4.26. 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4.27. Требования по безопасному размещению и креплению грузов на транспортных средствах. Типы устрой</w:t>
      </w:r>
      <w:proofErr w:type="gramStart"/>
      <w:r>
        <w:t>ств дл</w:t>
      </w:r>
      <w:proofErr w:type="gramEnd"/>
      <w:r>
        <w:t>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4.28. Практическое занятие </w:t>
      </w:r>
      <w:proofErr w:type="gramStart"/>
      <w:r>
        <w:t>по дисциплине направлено на выбор типа транспортных средств для перевозки опасных грузов по предлагаемым в задании</w:t>
      </w:r>
      <w:proofErr w:type="gramEnd"/>
      <w:r>
        <w:t xml:space="preserve"> видам.</w:t>
      </w:r>
    </w:p>
    <w:p w:rsidR="0058556D" w:rsidRDefault="0058556D" w:rsidP="009414E8">
      <w:pPr>
        <w:pStyle w:val="ConsPlusNormal"/>
        <w:ind w:firstLine="540"/>
        <w:jc w:val="both"/>
      </w:pPr>
      <w:r>
        <w:t>4.29. Выбор сре</w:t>
      </w:r>
      <w:proofErr w:type="gramStart"/>
      <w:r>
        <w:t>дств кр</w:t>
      </w:r>
      <w:proofErr w:type="gramEnd"/>
      <w:r>
        <w:t>епления и расчет их потребного количества.</w:t>
      </w:r>
    </w:p>
    <w:p w:rsidR="0058556D" w:rsidRDefault="0058556D" w:rsidP="009414E8">
      <w:pPr>
        <w:pStyle w:val="ConsPlusNormal"/>
        <w:ind w:firstLine="540"/>
        <w:jc w:val="both"/>
      </w:pPr>
      <w:r>
        <w:t>4.30. Порядок использования дополнительного оборудования и средств пожаротушения.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Маркировка, знаки опасности, информационные табло</w:t>
      </w:r>
    </w:p>
    <w:p w:rsidR="0058556D" w:rsidRDefault="0058556D" w:rsidP="009414E8">
      <w:pPr>
        <w:pStyle w:val="ConsPlusNormal"/>
        <w:jc w:val="center"/>
      </w:pPr>
      <w:r>
        <w:t>и таблички оранжевого цвета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4.31. Содержание маркировки и требования </w:t>
      </w:r>
      <w:hyperlink r:id="rId60" w:history="1">
        <w:r>
          <w:rPr>
            <w:color w:val="0000FF"/>
          </w:rPr>
          <w:t>ДОПОГ</w:t>
        </w:r>
      </w:hyperlink>
      <w:r>
        <w:t xml:space="preserve"> по ее нанесению на изделия, тару и упаковку, контейнеры, цистерны и специальные транспортные средства при перевозках опасных грузов. Типы маркировки. Правила маркировки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4.32.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58556D" w:rsidRDefault="0058556D" w:rsidP="009414E8">
      <w:pPr>
        <w:pStyle w:val="ConsPlusNormal"/>
        <w:ind w:firstLine="540"/>
        <w:jc w:val="both"/>
      </w:pPr>
      <w:r>
        <w:lastRenderedPageBreak/>
        <w:t xml:space="preserve">4.33. Маркировка транспортных средств, цистерн и контейнеров с использованием информационных табличек оранжевого цвета. Требования по их размещению. Маркировка </w:t>
      </w:r>
      <w:proofErr w:type="spellStart"/>
      <w:r>
        <w:t>фумигированных</w:t>
      </w:r>
      <w:proofErr w:type="spellEnd"/>
      <w:r>
        <w:t xml:space="preserve"> транспортных средств и контейнеров.</w:t>
      </w:r>
    </w:p>
    <w:p w:rsidR="0058556D" w:rsidRDefault="0058556D" w:rsidP="009414E8">
      <w:pPr>
        <w:pStyle w:val="ConsPlusNormal"/>
        <w:ind w:firstLine="540"/>
        <w:jc w:val="both"/>
      </w:pPr>
      <w:r>
        <w:t>4.34. Требования по информационному обеспечению, включая оформление соответствующих транспортно-сопроводительных документов.</w:t>
      </w:r>
    </w:p>
    <w:p w:rsidR="0058556D" w:rsidRDefault="0058556D" w:rsidP="009414E8">
      <w:pPr>
        <w:pStyle w:val="ConsPlusNormal"/>
        <w:ind w:firstLine="540"/>
        <w:jc w:val="both"/>
      </w:pPr>
      <w:r>
        <w:t>4.35. Идентификационные номера опасности, сфера их применения. Обозначение видов 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4.36. Практическое занятие по дисциплине направлено на исследование требований по маркировке упаковок с опасными грузами, транспортных средств, контейнеров и цистерн по предлагаемой в задании номенклатуре. Использование идентификационных номеров опасности по предлагаемому перечню опасных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Изъятия, ограничения и вопросы совместимости при перевозках</w:t>
      </w:r>
    </w:p>
    <w:p w:rsidR="0058556D" w:rsidRDefault="0058556D" w:rsidP="009414E8">
      <w:pPr>
        <w:pStyle w:val="ConsPlusNormal"/>
        <w:jc w:val="center"/>
      </w:pPr>
      <w:r>
        <w:t>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4.37. Сфера применения </w:t>
      </w:r>
      <w:hyperlink r:id="rId61" w:history="1">
        <w:r>
          <w:rPr>
            <w:color w:val="0000FF"/>
          </w:rPr>
          <w:t>ДОПОГ</w:t>
        </w:r>
      </w:hyperlink>
      <w:r>
        <w:t xml:space="preserve">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4.38. Опасные вещества и изделия, не допускаемые к перевозке автомобильным транспортом. Перевозки опасных грузов, при осуществлении которых положения </w:t>
      </w:r>
      <w:hyperlink r:id="rId62" w:history="1">
        <w:r>
          <w:rPr>
            <w:color w:val="0000FF"/>
          </w:rPr>
          <w:t>ДОПОГ</w:t>
        </w:r>
      </w:hyperlink>
      <w:r>
        <w:t xml:space="preserve"> не распространяются. </w:t>
      </w:r>
      <w:proofErr w:type="gramStart"/>
      <w:r>
        <w:t xml:space="preserve">Изъятия </w:t>
      </w:r>
      <w:hyperlink r:id="rId63" w:history="1">
        <w:r>
          <w:rPr>
            <w:color w:val="0000FF"/>
          </w:rPr>
          <w:t>ДОПОГ</w:t>
        </w:r>
      </w:hyperlink>
      <w:r>
        <w:t xml:space="preserve"> (раздел 1.1.3 Приложение A к </w:t>
      </w:r>
      <w:hyperlink r:id="rId64" w:history="1">
        <w:r>
          <w:rPr>
            <w:color w:val="0000FF"/>
          </w:rPr>
          <w:t>ДОПОГ</w:t>
        </w:r>
      </w:hyperlink>
      <w:r>
        <w:t>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4.39. Совместимость перевозимых опасных грузов с различными знаками опасности на одном транспортном средстве.</w:t>
      </w:r>
    </w:p>
    <w:p w:rsidR="0058556D" w:rsidRDefault="0058556D" w:rsidP="009414E8">
      <w:pPr>
        <w:pStyle w:val="ConsPlusNormal"/>
        <w:ind w:firstLine="540"/>
        <w:jc w:val="both"/>
      </w:pPr>
      <w:r>
        <w:t>4.40. Практическое занятие по дисциплине направлено на изучение требований к перевозкам, связанных с ограниченным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 xml:space="preserve">Способы и организация </w:t>
      </w:r>
      <w:proofErr w:type="gramStart"/>
      <w:r>
        <w:t>автомобильных</w:t>
      </w:r>
      <w:proofErr w:type="gramEnd"/>
    </w:p>
    <w:p w:rsidR="0058556D" w:rsidRDefault="0058556D" w:rsidP="009414E8">
      <w:pPr>
        <w:pStyle w:val="ConsPlusNormal"/>
        <w:jc w:val="center"/>
      </w:pPr>
      <w:r>
        <w:t xml:space="preserve">и </w:t>
      </w:r>
      <w:proofErr w:type="spellStart"/>
      <w:r>
        <w:t>мультимодальных</w:t>
      </w:r>
      <w:proofErr w:type="spellEnd"/>
      <w:r>
        <w:t xml:space="preserve"> перевозок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4.41. Подготовительные меры к осуществлению перевозок опасных грузов (оформление необходимой транспортной документации, </w:t>
      </w:r>
      <w:proofErr w:type="spellStart"/>
      <w:r>
        <w:t>предрейсовый</w:t>
      </w:r>
      <w:proofErr w:type="spellEnd"/>
      <w:r>
        <w:t xml:space="preserve"> осмотр транспортного средства, прохождение водителем обязательного медицинского осмотра, инструктаж экипажа и другие меры).</w:t>
      </w:r>
    </w:p>
    <w:p w:rsidR="0058556D" w:rsidRDefault="0058556D" w:rsidP="009414E8">
      <w:pPr>
        <w:pStyle w:val="ConsPlusNormal"/>
        <w:ind w:firstLine="540"/>
        <w:jc w:val="both"/>
      </w:pPr>
      <w:r>
        <w:t>4.42. Правила перевозки грузов автомобильным транспортом и реализация их требований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4.43. Погрузка и разгрузка, размещение и крепление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4.44. Меры по обеспечению безопасности при выполнении погрузочно-разгрузочных работ и во время движения транспортного средства.</w:t>
      </w:r>
    </w:p>
    <w:p w:rsidR="0058556D" w:rsidRDefault="0058556D" w:rsidP="009414E8">
      <w:pPr>
        <w:pStyle w:val="ConsPlusNormal"/>
        <w:ind w:firstLine="540"/>
        <w:jc w:val="both"/>
      </w:pPr>
      <w:r>
        <w:t>4.45. 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4.46. Особенности перевозки опасных грузов навалом/насыпью.</w:t>
      </w:r>
    </w:p>
    <w:p w:rsidR="0058556D" w:rsidRDefault="0058556D" w:rsidP="009414E8">
      <w:pPr>
        <w:pStyle w:val="ConsPlusNormal"/>
        <w:ind w:firstLine="540"/>
        <w:jc w:val="both"/>
      </w:pPr>
      <w:r>
        <w:t>4.47. Перевозки неочищенной тары и опасных отходов. Очистка и/или дегазация перед загрузкой и после разгрузки.</w:t>
      </w:r>
    </w:p>
    <w:p w:rsidR="0058556D" w:rsidRDefault="0058556D" w:rsidP="009414E8">
      <w:pPr>
        <w:pStyle w:val="ConsPlusNormal"/>
        <w:ind w:firstLine="540"/>
        <w:jc w:val="both"/>
      </w:pPr>
      <w: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58556D" w:rsidRDefault="0058556D" w:rsidP="009414E8">
      <w:pPr>
        <w:pStyle w:val="ConsPlusNormal"/>
        <w:ind w:firstLine="540"/>
        <w:jc w:val="both"/>
      </w:pPr>
      <w:r>
        <w:t>4.49. Особенности перевозок грузов повышенной 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4.50. Перевозка во встроенных или съемных цистернах. Перевозка грузов в смежных отсеках цистерн. Заполнение и опорожнение.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4.51. Перевозки опасных грузов в </w:t>
      </w:r>
      <w:proofErr w:type="spellStart"/>
      <w:r>
        <w:t>мультимодальном</w:t>
      </w:r>
      <w:proofErr w:type="spellEnd"/>
      <w:r>
        <w:t xml:space="preserve"> сообщении. Прямое смешанное сообщение.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58556D" w:rsidRDefault="0058556D" w:rsidP="009414E8">
      <w:pPr>
        <w:pStyle w:val="ConsPlusNormal"/>
        <w:ind w:firstLine="540"/>
        <w:jc w:val="both"/>
      </w:pPr>
      <w:r>
        <w:t>4.52. Практическое занятие по дисциплине направлено на выбор типа транспортного средства и маршрута его движения при перевозке грузов повышенной опасности по предлагаемому перечню.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lastRenderedPageBreak/>
        <w:t>Обязанности и ответственность участников перевозки опасных</w:t>
      </w:r>
    </w:p>
    <w:p w:rsidR="0058556D" w:rsidRDefault="0058556D" w:rsidP="009414E8">
      <w:pPr>
        <w:pStyle w:val="ConsPlusNormal"/>
        <w:jc w:val="center"/>
      </w:pPr>
      <w:r>
        <w:t xml:space="preserve">грузов и </w:t>
      </w:r>
      <w:proofErr w:type="gramStart"/>
      <w:r>
        <w:t>контроль за</w:t>
      </w:r>
      <w:proofErr w:type="gramEnd"/>
      <w:r>
        <w:t xml:space="preserve"> соблюдением установленных требований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4.53. 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 апреля 2011 г. N 272 &lt;1&gt;.</w:t>
      </w:r>
    </w:p>
    <w:p w:rsidR="0058556D" w:rsidRDefault="0058556D" w:rsidP="009414E8">
      <w:pPr>
        <w:pStyle w:val="ConsPlusNormal"/>
        <w:ind w:firstLine="540"/>
        <w:jc w:val="both"/>
      </w:pPr>
      <w:r>
        <w:t>--------------------------------</w:t>
      </w:r>
    </w:p>
    <w:p w:rsidR="0058556D" w:rsidRDefault="0058556D" w:rsidP="009414E8">
      <w:pPr>
        <w:pStyle w:val="ConsPlusNormal"/>
        <w:ind w:firstLine="540"/>
        <w:jc w:val="both"/>
      </w:pPr>
      <w:r>
        <w:t>&lt;1&gt; Собрание законодательства Российской Федерации, 2011, N 17, ст. 2407; 2012, N 10, ст. 1223; 2014, N 3, ст. 281; 2015, N 50, ст. 7162.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4.54. Обязанности участников перевозки по выполнению погрузки и разгрузки, размещению и креплению грузов на транспортных средствах с учетом обеспечения безопасности перевозок.</w:t>
      </w:r>
    </w:p>
    <w:p w:rsidR="0058556D" w:rsidRDefault="0058556D" w:rsidP="009414E8">
      <w:pPr>
        <w:pStyle w:val="ConsPlusNormal"/>
        <w:ind w:firstLine="540"/>
        <w:jc w:val="both"/>
      </w:pPr>
      <w:r>
        <w:t>4.55. 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58556D" w:rsidRDefault="0058556D" w:rsidP="009414E8">
      <w:pPr>
        <w:pStyle w:val="ConsPlusNormal"/>
        <w:ind w:firstLine="540"/>
        <w:jc w:val="both"/>
      </w:pPr>
      <w:r>
        <w:t>4.56. Административная, уголовная и гражданская ответственность участников перевозки опасных грузов за нарушения должностных обязанностей.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4.57. Практическое занятие </w:t>
      </w:r>
      <w:proofErr w:type="gramStart"/>
      <w:r>
        <w:t>по дисциплине направлено на выполнение задания по установлению ответственности участников перевозки за нарушения должностных обязанностей в соответствии</w:t>
      </w:r>
      <w:proofErr w:type="gramEnd"/>
      <w:r>
        <w:t xml:space="preserve"> с законодательством Российской Федерации (изложение в письменном виде).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Профилактические меры по обеспечению безопасности</w:t>
      </w:r>
    </w:p>
    <w:p w:rsidR="0058556D" w:rsidRDefault="0058556D" w:rsidP="009414E8">
      <w:pPr>
        <w:pStyle w:val="ConsPlusNormal"/>
        <w:jc w:val="center"/>
      </w:pPr>
      <w:r>
        <w:t>при осуществлении перевозок и погрузочно-разгрузочных работ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4.58. Обеспечение надлежащего физического и психологического состояния водителя при подготовке и осуществлении перевозки опасных грузов.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контроль состояния водителя. Соблюдение режима труда и отдыха водителя. Обеспечение спецодеждой.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4.59. Особые требования к транспортным средствам, предназначенным для перевозок опасных грузов. Комплект дополнительного оборудования. </w:t>
      </w:r>
      <w:proofErr w:type="spellStart"/>
      <w:r>
        <w:t>Предрейсовый</w:t>
      </w:r>
      <w:proofErr w:type="spellEnd"/>
      <w:r>
        <w:t xml:space="preserve"> технический осмотр.</w:t>
      </w:r>
    </w:p>
    <w:p w:rsidR="0058556D" w:rsidRDefault="0058556D" w:rsidP="009414E8">
      <w:pPr>
        <w:pStyle w:val="ConsPlusNormal"/>
        <w:ind w:firstLine="540"/>
        <w:jc w:val="both"/>
      </w:pPr>
      <w:r>
        <w:t>4.60. Методы безопасного вождения автомобиля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4.61. 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58556D" w:rsidRDefault="0058556D" w:rsidP="009414E8">
      <w:pPr>
        <w:pStyle w:val="ConsPlusNormal"/>
        <w:ind w:firstLine="540"/>
        <w:jc w:val="both"/>
      </w:pPr>
      <w:r>
        <w:t>4.62. План обеспечения безопасности предприятия, осуществляющего перевозки опасных грузов. Роль консультанта по вопросам безопасности в его составлении и реализации. Антитеррористические меры безопасности.</w:t>
      </w:r>
    </w:p>
    <w:p w:rsidR="0058556D" w:rsidRDefault="0058556D" w:rsidP="009414E8">
      <w:pPr>
        <w:pStyle w:val="ConsPlusNormal"/>
        <w:ind w:firstLine="540"/>
        <w:jc w:val="both"/>
      </w:pPr>
      <w:r>
        <w:t>4.63. 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58556D" w:rsidRDefault="0058556D" w:rsidP="009414E8">
      <w:pPr>
        <w:pStyle w:val="ConsPlusNormal"/>
        <w:ind w:firstLine="540"/>
        <w:jc w:val="both"/>
      </w:pPr>
      <w:r>
        <w:t>4.64. Практическое занятие по дисциплине направлено на составление перечня мер по обеспечению безопасности на предприятии, осуществляющем перевозки опасных грузов, в заданных условиях.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Действия водителя и экипажа в случае аварий и происшествий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4.65. Письменные инструкции в соответствии с разделом 5.4.3 Приложения A к </w:t>
      </w:r>
      <w:hyperlink r:id="rId66" w:history="1">
        <w:r>
          <w:rPr>
            <w:color w:val="0000FF"/>
          </w:rPr>
          <w:t>ДОПОГ</w:t>
        </w:r>
      </w:hyperlink>
      <w:r>
        <w:t xml:space="preserve"> как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4.66. Средства индивидуальной защиты водителя и других членов экипажа для использования в случае аварии или происшествия.</w:t>
      </w:r>
    </w:p>
    <w:p w:rsidR="0058556D" w:rsidRDefault="0058556D" w:rsidP="009414E8">
      <w:pPr>
        <w:pStyle w:val="ConsPlusNormal"/>
        <w:ind w:firstLine="540"/>
        <w:jc w:val="both"/>
      </w:pPr>
      <w:r>
        <w:t>4.67. Оказание первой помощи пострадавшим в результате аварии или происшествия.</w:t>
      </w:r>
    </w:p>
    <w:p w:rsidR="0058556D" w:rsidRDefault="0058556D" w:rsidP="009414E8">
      <w:pPr>
        <w:pStyle w:val="ConsPlusNormal"/>
        <w:ind w:firstLine="540"/>
        <w:jc w:val="both"/>
      </w:pPr>
      <w:r>
        <w:t>4.68. Практическое занятие по дисциплине направлено на отработку письменных инструкций в заданных условиях. Приемы и методы оказания первой помощи пострадавшим во время аварии или происшествия.</w:t>
      </w:r>
    </w:p>
    <w:p w:rsidR="0058556D" w:rsidRDefault="0058556D" w:rsidP="009414E8">
      <w:pPr>
        <w:pStyle w:val="ConsPlusNormal"/>
        <w:jc w:val="both"/>
      </w:pPr>
    </w:p>
    <w:p w:rsidR="009414E8" w:rsidRDefault="009414E8" w:rsidP="009414E8">
      <w:pPr>
        <w:pStyle w:val="ConsPlusNormal"/>
        <w:jc w:val="center"/>
        <w:outlineLvl w:val="2"/>
        <w:rPr>
          <w:lang w:val="en-US"/>
        </w:rPr>
      </w:pPr>
    </w:p>
    <w:p w:rsidR="0058556D" w:rsidRDefault="0058556D" w:rsidP="009414E8">
      <w:pPr>
        <w:pStyle w:val="ConsPlusNormal"/>
        <w:jc w:val="center"/>
        <w:outlineLvl w:val="2"/>
      </w:pPr>
      <w:bookmarkStart w:id="2" w:name="_GoBack"/>
      <w:bookmarkEnd w:id="2"/>
      <w:r>
        <w:lastRenderedPageBreak/>
        <w:t>Транспортно-сопроводительная и разрешительная документация</w:t>
      </w:r>
    </w:p>
    <w:p w:rsidR="0058556D" w:rsidRDefault="0058556D" w:rsidP="009414E8">
      <w:pPr>
        <w:pStyle w:val="ConsPlusNormal"/>
        <w:jc w:val="center"/>
      </w:pPr>
      <w:r>
        <w:t>при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4.69. </w:t>
      </w:r>
      <w:proofErr w:type="gramStart"/>
      <w:r>
        <w:t xml:space="preserve">Транспортно-сопроводительные и разрешительные документы, используемые при перевозке опасных грузов: транспортная накладная, письменные инструкции, свидетельство </w:t>
      </w:r>
      <w:hyperlink r:id="rId67" w:history="1">
        <w:r>
          <w:rPr>
            <w:color w:val="0000FF"/>
          </w:rPr>
          <w:t>ДОПОГ</w:t>
        </w:r>
      </w:hyperlink>
      <w:r>
        <w:t xml:space="preserve"> о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для грузов повышенной опасности, специальное разрешение на движение крупногабаритного и (или) тяжеловесного транспортного средства (в случае необходимости), свидетельство о загрузке</w:t>
      </w:r>
      <w:proofErr w:type="gramEnd"/>
      <w:r>
        <w:t xml:space="preserve"> контейнера (при </w:t>
      </w:r>
      <w:proofErr w:type="spellStart"/>
      <w:r>
        <w:t>мультимодальных</w:t>
      </w:r>
      <w:proofErr w:type="spellEnd"/>
      <w: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58556D" w:rsidRDefault="0058556D" w:rsidP="009414E8">
      <w:pPr>
        <w:pStyle w:val="ConsPlusNormal"/>
        <w:ind w:firstLine="540"/>
        <w:jc w:val="both"/>
      </w:pPr>
      <w:r>
        <w:t>4.70. Практическое занятие по дисциплине направлено на рассмотрение требований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2"/>
      </w:pPr>
      <w:r>
        <w:t>Составление плана обеспечения безопасности и ежегодного</w:t>
      </w:r>
    </w:p>
    <w:p w:rsidR="0058556D" w:rsidRDefault="0058556D" w:rsidP="009414E8">
      <w:pPr>
        <w:pStyle w:val="ConsPlusNormal"/>
        <w:jc w:val="center"/>
      </w:pPr>
      <w:r>
        <w:t>отчета предприятия о перевозках опасных грузов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 xml:space="preserve">4.71. 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A к </w:t>
      </w:r>
      <w:hyperlink r:id="rId68" w:history="1">
        <w:r>
          <w:rPr>
            <w:color w:val="0000FF"/>
          </w:rPr>
          <w:t>ДОПОГ</w:t>
        </w:r>
      </w:hyperlink>
      <w:r>
        <w:t>.</w:t>
      </w:r>
    </w:p>
    <w:p w:rsidR="0058556D" w:rsidRDefault="0058556D" w:rsidP="009414E8">
      <w:pPr>
        <w:pStyle w:val="ConsPlusNormal"/>
        <w:ind w:firstLine="540"/>
        <w:jc w:val="both"/>
      </w:pPr>
      <w:r>
        <w:t>4.72. 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58556D" w:rsidRDefault="0058556D" w:rsidP="009414E8">
      <w:pPr>
        <w:pStyle w:val="ConsPlusNormal"/>
        <w:ind w:firstLine="540"/>
        <w:jc w:val="both"/>
      </w:pPr>
      <w:r>
        <w:t>4.73. Практическое занятие по дисциплине направлено на составление плана обеспечения безопасности предприятия при перевозках грузов повышенной опасности в заданных условиях работы. Подготовка ежегодного отчета о деятельности предприятия, связанной с перевозкой опасных грузов по предлагаемой номенклатуре.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V. Планируемые результаты освоения Программы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5.1. В результате освоения Программы слушатель должен знать:</w:t>
      </w:r>
    </w:p>
    <w:p w:rsidR="0058556D" w:rsidRDefault="0058556D" w:rsidP="009414E8">
      <w:pPr>
        <w:pStyle w:val="ConsPlusNormal"/>
        <w:ind w:firstLine="540"/>
        <w:jc w:val="both"/>
      </w:pPr>
      <w:r>
        <w:t>основные направления развития автотранспортного комплекса в транспортной системе страны;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роль автомобильного транспорта в транспортной системе при решении важнейших </w:t>
      </w:r>
      <w:proofErr w:type="gramStart"/>
      <w:r>
        <w:t>задач развития отраслей экономики страны</w:t>
      </w:r>
      <w:proofErr w:type="gramEnd"/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комплекс вопросов по совершенствованию перевозок грузов автомобильным транспортом, современные способы перевозок, включая перевозки в контейнерах, транспортных пакетах, с использованием терминальных и других систем;</w:t>
      </w:r>
    </w:p>
    <w:p w:rsidR="0058556D" w:rsidRDefault="0058556D" w:rsidP="009414E8">
      <w:pPr>
        <w:pStyle w:val="ConsPlusNormal"/>
        <w:ind w:firstLine="540"/>
        <w:jc w:val="both"/>
      </w:pPr>
      <w:r>
        <w:t>особенности перевозок грузов в городском, пригородном, междугородном и международном сообщении;</w:t>
      </w:r>
    </w:p>
    <w:p w:rsidR="0058556D" w:rsidRDefault="0058556D" w:rsidP="009414E8">
      <w:pPr>
        <w:pStyle w:val="ConsPlusNormal"/>
        <w:ind w:firstLine="540"/>
        <w:jc w:val="both"/>
      </w:pPr>
      <w:r>
        <w:t>транспортно-логистические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грузы;</w:t>
      </w:r>
    </w:p>
    <w:p w:rsidR="0058556D" w:rsidRDefault="0058556D" w:rsidP="009414E8">
      <w:pPr>
        <w:pStyle w:val="ConsPlusNormal"/>
        <w:ind w:firstLine="540"/>
        <w:jc w:val="both"/>
      </w:pPr>
      <w:r>
        <w:t>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к топливно-смазочным материалам, используемым на грузовом автотранспорте, и вопросы защиты окружающей среды;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к системе технического обслуживания и ремонта автотранспортных средств;</w:t>
      </w:r>
    </w:p>
    <w:p w:rsidR="0058556D" w:rsidRDefault="0058556D" w:rsidP="009414E8">
      <w:pPr>
        <w:pStyle w:val="ConsPlusNormal"/>
        <w:ind w:firstLine="540"/>
        <w:jc w:val="both"/>
      </w:pPr>
      <w:r>
        <w:t>вопросы обеспечения безопасности дорожного движения;</w:t>
      </w:r>
    </w:p>
    <w:p w:rsidR="0058556D" w:rsidRDefault="0058556D" w:rsidP="009414E8">
      <w:pPr>
        <w:pStyle w:val="ConsPlusNormal"/>
        <w:ind w:firstLine="540"/>
        <w:jc w:val="both"/>
      </w:pPr>
      <w:r>
        <w:t>основы экономики грузового автомобильного транспорта, показатели эффективности работы автотранспортной организации, структура себестоимости перевозок и рентабельность, учет и отчетность на автотранспорте;</w:t>
      </w:r>
    </w:p>
    <w:p w:rsidR="0058556D" w:rsidRDefault="0058556D" w:rsidP="009414E8">
      <w:pPr>
        <w:pStyle w:val="ConsPlusNormal"/>
        <w:ind w:firstLine="540"/>
        <w:jc w:val="both"/>
      </w:pPr>
      <w:r>
        <w:t>положения законодательства Российской Федерации, международных конвенций и соглашений, касающиеся перевозки грузов, в том числе опасных;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главные причины аварий при перевозках, погрузке, разгрузке и хранении опасных грузов и виды </w:t>
      </w:r>
      <w:r>
        <w:lastRenderedPageBreak/>
        <w:t>последствий, к которым может привести авария;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основы классификации грузов, включая опасные,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</w:t>
      </w:r>
      <w:hyperlink r:id="rId69" w:history="1">
        <w:r>
          <w:rPr>
            <w:color w:val="0000FF"/>
          </w:rPr>
          <w:t>ДОПОГ</w:t>
        </w:r>
      </w:hyperlink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общие требования к таре и упаковке, требования к контейнерам, многоэлементным газовым контейнерам,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58556D" w:rsidRDefault="0058556D" w:rsidP="009414E8">
      <w:pPr>
        <w:pStyle w:val="ConsPlusNormal"/>
        <w:ind w:firstLine="540"/>
        <w:jc w:val="both"/>
      </w:pPr>
      <w: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58556D" w:rsidRDefault="0058556D" w:rsidP="009414E8">
      <w:pPr>
        <w:pStyle w:val="ConsPlusNormal"/>
        <w:ind w:firstLine="540"/>
        <w:jc w:val="both"/>
      </w:pPr>
      <w: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:rsidR="0058556D" w:rsidRDefault="0058556D" w:rsidP="009414E8">
      <w:pPr>
        <w:pStyle w:val="ConsPlusNormal"/>
        <w:ind w:firstLine="540"/>
        <w:jc w:val="both"/>
      </w:pPr>
      <w:r>
        <w:t>ограничения перевозимых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(партийность)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специальные требования к совместной перевозке опасных грузов и продуктов питания, предметов широкого потребления, кормов для животных и других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различных грузов, в том числе опасных грузов, скоропортящейся продукции и других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вопросы профессиональной подготовки водителей и других работников, занятых в сфере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proofErr w:type="gramStart"/>
      <w:r>
        <w:t xml:space="preserve">документы, находящиеся у водителя при осуществлении перевозки: транспортно-сопроводительные и разрешительные документы и порядок их заполнения, включая письменные инструкции, свидетельство о допуске транспортного средства к перевозке опасных грузов, свидетельство </w:t>
      </w:r>
      <w:hyperlink r:id="rId70" w:history="1">
        <w:r>
          <w:rPr>
            <w:color w:val="0000FF"/>
          </w:rPr>
          <w:t>ДОПОГ</w:t>
        </w:r>
      </w:hyperlink>
      <w:r>
        <w:t xml:space="preserve">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специальные разрешения на движение крупногабаритного и (или) тяжеловесного транспортного средства и другие документы;</w:t>
      </w:r>
      <w:proofErr w:type="gramEnd"/>
    </w:p>
    <w:p w:rsidR="0058556D" w:rsidRDefault="0058556D" w:rsidP="009414E8">
      <w:pPr>
        <w:pStyle w:val="ConsPlusNormal"/>
        <w:ind w:firstLine="540"/>
        <w:jc w:val="both"/>
      </w:pPr>
      <w: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правила движения и ограничения, касающиеся движения транспортных сре</w:t>
      </w:r>
      <w:proofErr w:type="gramStart"/>
      <w:r>
        <w:t>дств пр</w:t>
      </w:r>
      <w:proofErr w:type="gramEnd"/>
      <w:r>
        <w:t>и перевозках грузов, в том числе опасных, режим работы водителей;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требования, касающиеся транспортных средств, бортовые приборы ГЛОНАСС/GPS и </w:t>
      </w:r>
      <w:proofErr w:type="spellStart"/>
      <w:r>
        <w:t>тахографы</w:t>
      </w:r>
      <w:proofErr w:type="spellEnd"/>
      <w:r>
        <w:t>, устанавливаемые на транспортных средствах;</w:t>
      </w:r>
    </w:p>
    <w:p w:rsidR="0058556D" w:rsidRDefault="0058556D" w:rsidP="009414E8">
      <w:pPr>
        <w:pStyle w:val="ConsPlusNormal"/>
        <w:ind w:firstLine="540"/>
        <w:jc w:val="both"/>
      </w:pPr>
      <w: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особенности организации </w:t>
      </w:r>
      <w:proofErr w:type="spellStart"/>
      <w:r>
        <w:t>мультимодальных</w:t>
      </w:r>
      <w:proofErr w:type="spellEnd"/>
      <w:r>
        <w:t xml:space="preserve"> перевозок опасных грузов с участием автотранспортных средств;</w:t>
      </w:r>
    </w:p>
    <w:p w:rsidR="0058556D" w:rsidRDefault="0058556D" w:rsidP="009414E8">
      <w:pPr>
        <w:pStyle w:val="ConsPlusNormal"/>
        <w:ind w:firstLine="540"/>
        <w:jc w:val="both"/>
      </w:pPr>
      <w:r>
        <w:t>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облегченные режимы перевозки опасных грузов, сферы применения </w:t>
      </w:r>
      <w:hyperlink r:id="rId71" w:history="1">
        <w:r>
          <w:rPr>
            <w:color w:val="0000FF"/>
          </w:rPr>
          <w:t>ДОПОГ</w:t>
        </w:r>
      </w:hyperlink>
      <w:r>
        <w:t>;</w:t>
      </w:r>
    </w:p>
    <w:p w:rsidR="0058556D" w:rsidRDefault="0058556D" w:rsidP="009414E8">
      <w:pPr>
        <w:pStyle w:val="ConsPlusNormal"/>
        <w:ind w:firstLine="540"/>
        <w:jc w:val="both"/>
      </w:pPr>
      <w: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58556D" w:rsidRDefault="0058556D" w:rsidP="009414E8">
      <w:pPr>
        <w:pStyle w:val="ConsPlusNormal"/>
        <w:ind w:firstLine="540"/>
        <w:jc w:val="both"/>
      </w:pPr>
      <w:r>
        <w:t>правила составления ежегодного отчета и отчета о происшествиях при перевозках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5.2. Слушатель должен уметь:</w:t>
      </w:r>
    </w:p>
    <w:p w:rsidR="0058556D" w:rsidRDefault="0058556D" w:rsidP="009414E8">
      <w:pPr>
        <w:pStyle w:val="ConsPlusNormal"/>
        <w:ind w:firstLine="540"/>
        <w:jc w:val="both"/>
      </w:pPr>
      <w:r>
        <w:t>использовать в работе международные и российские правовые акты, регламентирующие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осуществлять идентификацию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осуществлять проверки наличия необходимых документов на транспортных средствах, перевозящих </w:t>
      </w:r>
      <w:r>
        <w:lastRenderedPageBreak/>
        <w:t>опасные грузы, и устанавливать их соответствие нормативным требованиям;</w:t>
      </w:r>
    </w:p>
    <w:p w:rsidR="0058556D" w:rsidRDefault="0058556D" w:rsidP="009414E8">
      <w:pPr>
        <w:pStyle w:val="ConsPlusNormal"/>
        <w:ind w:firstLine="540"/>
        <w:jc w:val="both"/>
      </w:pPr>
      <w:r>
        <w:t>определять соответствие персонала, занятого при перевозках опасных грузов, выполняемым функциям;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производственный инструктаж работников, занятых в сфере перевозок опасных грузов, и принимать зачеты, исходя из результатов таких инструктажей;</w:t>
      </w:r>
    </w:p>
    <w:p w:rsidR="0058556D" w:rsidRDefault="0058556D" w:rsidP="009414E8">
      <w:pPr>
        <w:pStyle w:val="ConsPlusNormal"/>
        <w:ind w:firstLine="540"/>
        <w:jc w:val="both"/>
      </w:pPr>
      <w: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отчет об аварии;</w:t>
      </w:r>
    </w:p>
    <w:p w:rsidR="0058556D" w:rsidRDefault="0058556D" w:rsidP="009414E8">
      <w:pPr>
        <w:pStyle w:val="ConsPlusNormal"/>
        <w:ind w:firstLine="540"/>
        <w:jc w:val="both"/>
      </w:pPr>
      <w:r>
        <w:t>составлять ежегодный отчет о деятельности предприятия, связанной с перевозками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подготавливать план обеспечения безопасности предприятия при перевозках грузов повышенной опасности, осуществлять </w:t>
      </w:r>
      <w:proofErr w:type="gramStart"/>
      <w:r>
        <w:t>контроль за</w:t>
      </w:r>
      <w:proofErr w:type="gramEnd"/>
      <w:r>
        <w:t xml:space="preserve"> его выполнением.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jc w:val="center"/>
        <w:outlineLvl w:val="1"/>
      </w:pPr>
      <w:r>
        <w:t>VI. Условия реализации Программы</w:t>
      </w:r>
    </w:p>
    <w:p w:rsidR="0058556D" w:rsidRDefault="0058556D" w:rsidP="009414E8">
      <w:pPr>
        <w:pStyle w:val="ConsPlusNormal"/>
        <w:jc w:val="both"/>
      </w:pPr>
    </w:p>
    <w:p w:rsidR="0058556D" w:rsidRDefault="0058556D" w:rsidP="009414E8">
      <w:pPr>
        <w:pStyle w:val="ConsPlusNormal"/>
        <w:ind w:firstLine="540"/>
        <w:jc w:val="both"/>
      </w:pPr>
      <w: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учетом особенностей перевозок опасных грузов.</w:t>
      </w:r>
    </w:p>
    <w:p w:rsidR="0058556D" w:rsidRDefault="0058556D" w:rsidP="009414E8">
      <w:pPr>
        <w:pStyle w:val="ConsPlusNormal"/>
        <w:ind w:firstLine="540"/>
        <w:jc w:val="both"/>
      </w:pPr>
      <w:r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58556D" w:rsidRDefault="0058556D" w:rsidP="009414E8">
      <w:pPr>
        <w:pStyle w:val="ConsPlusNormal"/>
        <w:ind w:firstLine="540"/>
        <w:jc w:val="both"/>
      </w:pPr>
      <w:r>
        <w:t>6.3. Продолжительность учебного часа теоретических и практических занятий должна составлять 1 академический час (45 минут).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6.4. </w:t>
      </w:r>
      <w:proofErr w:type="gramStart"/>
      <w: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  <w:proofErr w:type="gramEnd"/>
      <w:r>
        <w:t xml:space="preserve"> Преподаватели, осуществляющие занятия по дисциплине "Перевозки опасных грузов автомобильным транспортом" дополнительно должны отвечать одному из следующих требований:</w:t>
      </w:r>
    </w:p>
    <w:p w:rsidR="0058556D" w:rsidRDefault="0058556D" w:rsidP="009414E8">
      <w:pPr>
        <w:pStyle w:val="ConsPlusNormal"/>
        <w:ind w:firstLine="540"/>
        <w:jc w:val="both"/>
      </w:pPr>
      <w:r>
        <w:t>входить в число профессорско-преподавательского состава, занятого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>относиться к руководящим научным работникам, занятым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58556D" w:rsidRDefault="0058556D" w:rsidP="009414E8">
      <w:pPr>
        <w:pStyle w:val="ConsPlusNormal"/>
        <w:ind w:firstLine="540"/>
        <w:jc w:val="both"/>
      </w:pPr>
      <w:r>
        <w:t xml:space="preserve">иметь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72" w:history="1">
        <w:r>
          <w:rPr>
            <w:color w:val="0000FF"/>
          </w:rPr>
          <w:t>Порядком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 203.</w:t>
      </w:r>
    </w:p>
    <w:p w:rsidR="0058556D" w:rsidRDefault="0058556D" w:rsidP="009414E8">
      <w:pPr>
        <w:pStyle w:val="ConsPlusNormal"/>
        <w:ind w:firstLine="540"/>
        <w:jc w:val="both"/>
      </w:pPr>
      <w:r>
        <w:t>6.5. Информационно-методические условия реализации Программы включают:</w:t>
      </w:r>
    </w:p>
    <w:p w:rsidR="0058556D" w:rsidRDefault="0058556D" w:rsidP="009414E8">
      <w:pPr>
        <w:pStyle w:val="ConsPlusNormal"/>
        <w:ind w:firstLine="540"/>
        <w:jc w:val="both"/>
      </w:pPr>
      <w:r>
        <w:t>учебно-тематический план;</w:t>
      </w:r>
    </w:p>
    <w:p w:rsidR="0058556D" w:rsidRDefault="0058556D" w:rsidP="009414E8">
      <w:pPr>
        <w:pStyle w:val="ConsPlusNormal"/>
        <w:ind w:firstLine="540"/>
        <w:jc w:val="both"/>
      </w:pPr>
      <w:r>
        <w:t>календарный учебный график;</w:t>
      </w:r>
    </w:p>
    <w:p w:rsidR="0058556D" w:rsidRDefault="0058556D" w:rsidP="009414E8">
      <w:pPr>
        <w:pStyle w:val="ConsPlusNormal"/>
        <w:ind w:firstLine="540"/>
        <w:jc w:val="both"/>
      </w:pPr>
      <w:r>
        <w:t>образовательную программу;</w:t>
      </w:r>
    </w:p>
    <w:p w:rsidR="0058556D" w:rsidRDefault="0058556D" w:rsidP="009414E8">
      <w:pPr>
        <w:pStyle w:val="ConsPlusNormal"/>
        <w:ind w:firstLine="540"/>
        <w:jc w:val="both"/>
      </w:pPr>
      <w:r>
        <w:t>методические материалы и разработки;</w:t>
      </w:r>
    </w:p>
    <w:p w:rsidR="0058556D" w:rsidRDefault="0058556D" w:rsidP="009414E8">
      <w:pPr>
        <w:pStyle w:val="ConsPlusNormal"/>
        <w:ind w:firstLine="540"/>
        <w:jc w:val="both"/>
      </w:pPr>
      <w:r>
        <w:t>расписание занятий.</w:t>
      </w:r>
    </w:p>
    <w:p w:rsidR="0058556D" w:rsidRDefault="0058556D" w:rsidP="009414E8">
      <w:pPr>
        <w:pStyle w:val="ConsPlusNormal"/>
        <w:ind w:firstLine="540"/>
        <w:jc w:val="both"/>
      </w:pPr>
      <w:r>
        <w:t>6.6. Материально-техническое и информационно-методическое обеспечение Программы:</w:t>
      </w:r>
    </w:p>
    <w:p w:rsidR="0058556D" w:rsidRDefault="0058556D" w:rsidP="009414E8">
      <w:pPr>
        <w:spacing w:after="0"/>
        <w:sectPr w:rsidR="0058556D" w:rsidSect="009414E8">
          <w:pgSz w:w="11905" w:h="16838"/>
          <w:pgMar w:top="709" w:right="706" w:bottom="851" w:left="709" w:header="0" w:footer="0" w:gutter="0"/>
          <w:cols w:space="720"/>
        </w:sectPr>
      </w:pPr>
    </w:p>
    <w:p w:rsidR="0058556D" w:rsidRDefault="00585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3085"/>
      </w:tblGrid>
      <w:tr w:rsidR="0058556D"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single" w:sz="4" w:space="0" w:color="auto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Оборудование и технические средства обучения</w:t>
            </w: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Компьютер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Мультимедийный проектор или телевизор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Экран (монитор, электронная доска)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Информационные материалы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 xml:space="preserve">Приложение A и Приложение B к </w:t>
            </w:r>
            <w:hyperlink r:id="rId73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Информационный стенд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</w:pP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Копия лицензии с соответствующим приложением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Программа обучения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Учебно-тематический план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Календарный учебный график (на каждую учебную группу)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nil"/>
            </w:tcBorders>
          </w:tcPr>
          <w:p w:rsidR="0058556D" w:rsidRDefault="0058556D">
            <w:pPr>
              <w:pStyle w:val="ConsPlusNormal"/>
              <w:jc w:val="both"/>
            </w:pPr>
            <w:r>
              <w:t>Расписание занятий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  <w:tr w:rsidR="0058556D">
        <w:tblPrEx>
          <w:tblBorders>
            <w:insideH w:val="none" w:sz="0" w:space="0" w:color="auto"/>
          </w:tblBorders>
        </w:tblPrEx>
        <w:tc>
          <w:tcPr>
            <w:tcW w:w="6540" w:type="dxa"/>
            <w:tcBorders>
              <w:top w:val="nil"/>
              <w:bottom w:val="single" w:sz="4" w:space="0" w:color="auto"/>
            </w:tcBorders>
          </w:tcPr>
          <w:p w:rsidR="0058556D" w:rsidRDefault="0058556D">
            <w:pPr>
              <w:pStyle w:val="ConsPlusNormal"/>
              <w:jc w:val="both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  <w:vAlign w:val="bottom"/>
          </w:tcPr>
          <w:p w:rsidR="0058556D" w:rsidRDefault="0058556D">
            <w:pPr>
              <w:pStyle w:val="ConsPlusNormal"/>
              <w:jc w:val="center"/>
            </w:pPr>
            <w:r>
              <w:t>1</w:t>
            </w:r>
          </w:p>
        </w:tc>
      </w:tr>
    </w:tbl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r>
        <w:lastRenderedPageBreak/>
        <w:t xml:space="preserve">6.7. По окончании </w:t>
      </w:r>
      <w:proofErr w:type="gramStart"/>
      <w:r>
        <w:t>обучения по</w:t>
      </w:r>
      <w:proofErr w:type="gramEnd"/>
      <w:r>
        <w:t xml:space="preserve"> данной Программе и прохождении итоговой аттестации организация, осуществляющая образовательную деятельность, выдает слушателю диплом о профессиональной переподготовке.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6.8. Индивидуальный учет результатов освоения слушателями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center"/>
        <w:outlineLvl w:val="1"/>
      </w:pPr>
      <w:r>
        <w:t>VII. Система оценки результатов освоения Программы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слушателей,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>7.2. Итоговая аттестация проводится после прохождения слушателями обучения и промежуточных аттестаций. Итоговая аттестация включает в себя выполнение дипломной работы по тематике, установленной образовательной организацией, с учетом актуальных вопросов по эксплуатации грузового автомобильного транспорта и осуществлению перевозок опасных грузов.</w:t>
      </w:r>
    </w:p>
    <w:p w:rsidR="0058556D" w:rsidRDefault="0058556D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Итоговая и промежуточные аттестации проводятся с использованием материалов, утверждаемых руководителем организации, осуществляющей образовательную деятельность.</w:t>
      </w:r>
      <w:proofErr w:type="gramEnd"/>
      <w:r>
        <w:t xml:space="preserve"> Результаты аттестаций оформляются протоколами.</w:t>
      </w: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jc w:val="both"/>
      </w:pPr>
    </w:p>
    <w:p w:rsidR="0058556D" w:rsidRDefault="0058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85F" w:rsidRDefault="0011385F"/>
    <w:sectPr w:rsidR="0011385F" w:rsidSect="00EB19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11385F"/>
    <w:rsid w:val="0058556D"/>
    <w:rsid w:val="009414E8"/>
    <w:rsid w:val="00A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5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5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5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5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5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716559A18396E6FAF7163A5E08B6F9349B83CA8F7D95867C1E4F87D7Q9jCJ" TargetMode="External"/><Relationship Id="rId18" Type="http://schemas.openxmlformats.org/officeDocument/2006/relationships/hyperlink" Target="consultantplus://offline/ref=81716559A18396E6FAF7163A5E08B6F9349B83CA8F7D95867C1E4F87D7Q9jCJ" TargetMode="External"/><Relationship Id="rId26" Type="http://schemas.openxmlformats.org/officeDocument/2006/relationships/hyperlink" Target="consultantplus://offline/ref=81716559A18396E6FAF7163A5E08B6F9349B83CA8F7D95867C1E4F87D7Q9jCJ" TargetMode="External"/><Relationship Id="rId39" Type="http://schemas.openxmlformats.org/officeDocument/2006/relationships/hyperlink" Target="consultantplus://offline/ref=81716559A18396E6FAF7163A5E08B6F9349B83CA8F7D95867C1E4F87D7Q9jCJ" TargetMode="External"/><Relationship Id="rId21" Type="http://schemas.openxmlformats.org/officeDocument/2006/relationships/hyperlink" Target="consultantplus://offline/ref=81716559A18396E6FAF7163A5E08B6F9349B83CA8F7D95867C1E4F87D7Q9jCJ" TargetMode="External"/><Relationship Id="rId34" Type="http://schemas.openxmlformats.org/officeDocument/2006/relationships/hyperlink" Target="consultantplus://offline/ref=81716559A18396E6FAF7163A5E08B6F9349B83CA8F7D95867C1E4F87D7Q9jCJ" TargetMode="External"/><Relationship Id="rId42" Type="http://schemas.openxmlformats.org/officeDocument/2006/relationships/hyperlink" Target="consultantplus://offline/ref=81716559A18396E6FAF7163A5E08B6F9379080C28D7B95867C1E4F87D7Q9jCJ" TargetMode="External"/><Relationship Id="rId47" Type="http://schemas.openxmlformats.org/officeDocument/2006/relationships/hyperlink" Target="consultantplus://offline/ref=81716559A18396E6FAF7163A5E08B6F9349B83CA8F7D95867C1E4F87D7Q9jCJ" TargetMode="External"/><Relationship Id="rId50" Type="http://schemas.openxmlformats.org/officeDocument/2006/relationships/hyperlink" Target="consultantplus://offline/ref=81716559A18396E6FAF7163A5E08B6F9379087C98D7A95867C1E4F87D7Q9jCJ" TargetMode="External"/><Relationship Id="rId55" Type="http://schemas.openxmlformats.org/officeDocument/2006/relationships/hyperlink" Target="consultantplus://offline/ref=81716559A18396E6FAF7163A5E08B6F9349B83CA8F7D95867C1E4F87D7Q9jCJ" TargetMode="External"/><Relationship Id="rId63" Type="http://schemas.openxmlformats.org/officeDocument/2006/relationships/hyperlink" Target="consultantplus://offline/ref=81716559A18396E6FAF7163A5E08B6F9349B83CA8F7D95867C1E4F87D7Q9jCJ" TargetMode="External"/><Relationship Id="rId68" Type="http://schemas.openxmlformats.org/officeDocument/2006/relationships/hyperlink" Target="consultantplus://offline/ref=81716559A18396E6FAF7163A5E08B6F9349B83CA8F7D95867C1E4F87D7Q9jCJ" TargetMode="External"/><Relationship Id="rId7" Type="http://schemas.openxmlformats.org/officeDocument/2006/relationships/hyperlink" Target="consultantplus://offline/ref=81716559A18396E6FAF7163A5E08B6F937908BCD887E95867C1E4F87D79CD29A65AE5712D425F0B8Q2j7J" TargetMode="External"/><Relationship Id="rId71" Type="http://schemas.openxmlformats.org/officeDocument/2006/relationships/hyperlink" Target="consultantplus://offline/ref=81716559A18396E6FAF7163A5E08B6F9349B83CA8F7D95867C1E4F87D7Q9j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716559A18396E6FAF7163A5E08B6F9349B83CA8F7D95867C1E4F87D7Q9jCJ" TargetMode="External"/><Relationship Id="rId29" Type="http://schemas.openxmlformats.org/officeDocument/2006/relationships/hyperlink" Target="consultantplus://offline/ref=81716559A18396E6FAF7163A5E08B6F9349B83CA8F7D95867C1E4F87D7Q9jCJ" TargetMode="External"/><Relationship Id="rId11" Type="http://schemas.openxmlformats.org/officeDocument/2006/relationships/hyperlink" Target="consultantplus://offline/ref=81716559A18396E6FAF7163A5E08B6F9349C85CC827C95867C1E4F87D79CD29A65AE5712D425F2BEQ2j6J" TargetMode="External"/><Relationship Id="rId24" Type="http://schemas.openxmlformats.org/officeDocument/2006/relationships/hyperlink" Target="consultantplus://offline/ref=81716559A18396E6FAF7163A5E08B6F9349B83CA8F7D95867C1E4F87D7Q9jCJ" TargetMode="External"/><Relationship Id="rId32" Type="http://schemas.openxmlformats.org/officeDocument/2006/relationships/hyperlink" Target="consultantplus://offline/ref=81716559A18396E6FAF7163A5E08B6F9379187CB887495867C1E4F87D79CD29A65AE5712D425F2BEQ2j6J" TargetMode="External"/><Relationship Id="rId37" Type="http://schemas.openxmlformats.org/officeDocument/2006/relationships/hyperlink" Target="consultantplus://offline/ref=81716559A18396E6FAF7163A5E08B6F9349B83CA8F7D95867C1E4F87D7Q9jCJ" TargetMode="External"/><Relationship Id="rId40" Type="http://schemas.openxmlformats.org/officeDocument/2006/relationships/hyperlink" Target="consultantplus://offline/ref=81716559A18396E6FAF7163A5E08B6F9349B83CA8F7D95867C1E4F87D7Q9jCJ" TargetMode="External"/><Relationship Id="rId45" Type="http://schemas.openxmlformats.org/officeDocument/2006/relationships/hyperlink" Target="consultantplus://offline/ref=81716559A18396E6FAF7163A5E08B6F9349B83CA8F7D95867C1E4F87D7Q9jCJ" TargetMode="External"/><Relationship Id="rId53" Type="http://schemas.openxmlformats.org/officeDocument/2006/relationships/hyperlink" Target="consultantplus://offline/ref=81716559A18396E6FAF7163A5E08B6F9349B83CA8F7D95867C1E4F87D7Q9jCJ" TargetMode="External"/><Relationship Id="rId58" Type="http://schemas.openxmlformats.org/officeDocument/2006/relationships/hyperlink" Target="consultantplus://offline/ref=81716559A18396E6FAF7163A5E08B6F9349B83CA8F7D95867C1E4F87D7Q9jCJ" TargetMode="External"/><Relationship Id="rId66" Type="http://schemas.openxmlformats.org/officeDocument/2006/relationships/hyperlink" Target="consultantplus://offline/ref=81716559A18396E6FAF7163A5E08B6F9349B83CA8F7D95867C1E4F87D7Q9jC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716559A18396E6FAF7163A5E08B6F9379080C28D7B95867C1E4F87D79CD29A65AE5712D425F2BFQ2jFJ" TargetMode="External"/><Relationship Id="rId23" Type="http://schemas.openxmlformats.org/officeDocument/2006/relationships/hyperlink" Target="consultantplus://offline/ref=81716559A18396E6FAF7163A5E08B6F9349B83CA8F7D95867C1E4F87D7Q9jCJ" TargetMode="External"/><Relationship Id="rId28" Type="http://schemas.openxmlformats.org/officeDocument/2006/relationships/hyperlink" Target="consultantplus://offline/ref=81716559A18396E6FAF7163A5E08B6F9349B83CA8F7D95867C1E4F87D7Q9jCJ" TargetMode="External"/><Relationship Id="rId36" Type="http://schemas.openxmlformats.org/officeDocument/2006/relationships/hyperlink" Target="consultantplus://offline/ref=81716559A18396E6FAF7163A5E08B6F9349B83CA8F7D95867C1E4F87D7Q9jCJ" TargetMode="External"/><Relationship Id="rId49" Type="http://schemas.openxmlformats.org/officeDocument/2006/relationships/hyperlink" Target="consultantplus://offline/ref=81716559A18396E6FAF713355D08B6F9349A85CA8B76C88C74474385QDj0J" TargetMode="External"/><Relationship Id="rId57" Type="http://schemas.openxmlformats.org/officeDocument/2006/relationships/hyperlink" Target="consultantplus://offline/ref=81716559A18396E6FAF7163A5E08B6F9349B83CA8F7D95867C1E4F87D7Q9jCJ" TargetMode="External"/><Relationship Id="rId61" Type="http://schemas.openxmlformats.org/officeDocument/2006/relationships/hyperlink" Target="consultantplus://offline/ref=81716559A18396E6FAF7163A5E08B6F9349B83CA8F7D95867C1E4F87D7Q9jCJ" TargetMode="External"/><Relationship Id="rId10" Type="http://schemas.openxmlformats.org/officeDocument/2006/relationships/hyperlink" Target="consultantplus://offline/ref=81716559A18396E6FAF7163A5E08B6F9379080C28D7B95867C1E4F87D79CD29A65AE5712D425F2BFQ2jFJ" TargetMode="External"/><Relationship Id="rId19" Type="http://schemas.openxmlformats.org/officeDocument/2006/relationships/hyperlink" Target="consultantplus://offline/ref=81716559A18396E6FAF7163A5E08B6F9349B83CA8F7D95867C1E4F87D7Q9jCJ" TargetMode="External"/><Relationship Id="rId31" Type="http://schemas.openxmlformats.org/officeDocument/2006/relationships/hyperlink" Target="consultantplus://offline/ref=81716559A18396E6FAF7163A5E08B6F9379187CB887495867C1E4F87D79CD29A65AE5712D425F2BEQ2j6J" TargetMode="External"/><Relationship Id="rId44" Type="http://schemas.openxmlformats.org/officeDocument/2006/relationships/hyperlink" Target="consultantplus://offline/ref=81716559A18396E6FAF7163A5E08B6F9349B83CA8F7D95867C1E4F87D7Q9jCJ" TargetMode="External"/><Relationship Id="rId52" Type="http://schemas.openxmlformats.org/officeDocument/2006/relationships/hyperlink" Target="consultantplus://offline/ref=81716559A18396E6FAF7163A5E08B6F9349B83CA8F7D95867C1E4F87D7Q9jCJ" TargetMode="External"/><Relationship Id="rId60" Type="http://schemas.openxmlformats.org/officeDocument/2006/relationships/hyperlink" Target="consultantplus://offline/ref=81716559A18396E6FAF7163A5E08B6F9349B83CA8F7D95867C1E4F87D7Q9jCJ" TargetMode="External"/><Relationship Id="rId65" Type="http://schemas.openxmlformats.org/officeDocument/2006/relationships/hyperlink" Target="consultantplus://offline/ref=81716559A18396E6FAF7163A5E08B6F9379187CB887495867C1E4F87D79CD29A65AE5712D425F2BEQ2j6J" TargetMode="External"/><Relationship Id="rId73" Type="http://schemas.openxmlformats.org/officeDocument/2006/relationships/hyperlink" Target="consultantplus://offline/ref=81716559A18396E6FAF7163A5E08B6F9349B83CA8F7D95867C1E4F87D7Q9j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16559A18396E6FAF7163A5E08B6F937908BCD887E95867C1E4F87D79CD29A65AE5712D425F0B8Q2j7J" TargetMode="External"/><Relationship Id="rId14" Type="http://schemas.openxmlformats.org/officeDocument/2006/relationships/hyperlink" Target="consultantplus://offline/ref=81716559A18396E6FAF7163A5E08B6F9349082CB8C7495867C1E4F87D7Q9jCJ" TargetMode="External"/><Relationship Id="rId22" Type="http://schemas.openxmlformats.org/officeDocument/2006/relationships/hyperlink" Target="consultantplus://offline/ref=81716559A18396E6FAF7163A5E08B6F9349B83CA8F7D95867C1E4F87D7Q9jCJ" TargetMode="External"/><Relationship Id="rId27" Type="http://schemas.openxmlformats.org/officeDocument/2006/relationships/hyperlink" Target="consultantplus://offline/ref=81716559A18396E6FAF7163A5E08B6F9349B83CA8F7D95867C1E4F87D7Q9jCJ" TargetMode="External"/><Relationship Id="rId30" Type="http://schemas.openxmlformats.org/officeDocument/2006/relationships/hyperlink" Target="consultantplus://offline/ref=81716559A18396E6FAF7163A5E08B6F9349B83CA8F7D95867C1E4F87D7Q9jCJ" TargetMode="External"/><Relationship Id="rId35" Type="http://schemas.openxmlformats.org/officeDocument/2006/relationships/hyperlink" Target="consultantplus://offline/ref=81716559A18396E6FAF7163A5E08B6F9349B83CA8F7D95867C1E4F87D7Q9jCJ" TargetMode="External"/><Relationship Id="rId43" Type="http://schemas.openxmlformats.org/officeDocument/2006/relationships/hyperlink" Target="consultantplus://offline/ref=81716559A18396E6FAF7163A5E08B6F9349C85CC827C95867C1E4F87D7Q9jCJ" TargetMode="External"/><Relationship Id="rId48" Type="http://schemas.openxmlformats.org/officeDocument/2006/relationships/hyperlink" Target="consultantplus://offline/ref=81716559A18396E6FAF7163A5E08B6F931988BCA802BC2842D4B41Q8j2J" TargetMode="External"/><Relationship Id="rId56" Type="http://schemas.openxmlformats.org/officeDocument/2006/relationships/hyperlink" Target="consultantplus://offline/ref=81716559A18396E6FAF7163A5E08B6F9349B83CA8F7D95867C1E4F87D7Q9jCJ" TargetMode="External"/><Relationship Id="rId64" Type="http://schemas.openxmlformats.org/officeDocument/2006/relationships/hyperlink" Target="consultantplus://offline/ref=81716559A18396E6FAF7163A5E08B6F9349B83CA8F7D95867C1E4F87D7Q9jCJ" TargetMode="External"/><Relationship Id="rId69" Type="http://schemas.openxmlformats.org/officeDocument/2006/relationships/hyperlink" Target="consultantplus://offline/ref=81716559A18396E6FAF7163A5E08B6F9349B83CA8F7D95867C1E4F87D7Q9jCJ" TargetMode="External"/><Relationship Id="rId8" Type="http://schemas.openxmlformats.org/officeDocument/2006/relationships/hyperlink" Target="consultantplus://offline/ref=81716559A18396E6FAF7163A5E08B6F9379080CC8C7495867C1E4F87D79CD29A65AE571BQDjCJ" TargetMode="External"/><Relationship Id="rId51" Type="http://schemas.openxmlformats.org/officeDocument/2006/relationships/hyperlink" Target="consultantplus://offline/ref=81716559A18396E6FAF7163A5E08B6F9349B83CA8F7D95867C1E4F87D7Q9jCJ" TargetMode="External"/><Relationship Id="rId72" Type="http://schemas.openxmlformats.org/officeDocument/2006/relationships/hyperlink" Target="consultantplus://offline/ref=81716559A18396E6FAF7163A5E08B6F9379080C28D7B95867C1E4F87D79CD29A65AE5712D425F2BFQ2j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716559A18396E6FAF7163A5E08B6F9349B83CA8F7D95867C1E4F87D7Q9jCJ" TargetMode="External"/><Relationship Id="rId17" Type="http://schemas.openxmlformats.org/officeDocument/2006/relationships/hyperlink" Target="consultantplus://offline/ref=81716559A18396E6FAF7163A5E08B6F9349B83CA8F7D95867C1E4F87D7Q9jCJ" TargetMode="External"/><Relationship Id="rId25" Type="http://schemas.openxmlformats.org/officeDocument/2006/relationships/hyperlink" Target="consultantplus://offline/ref=81716559A18396E6FAF7163A5E08B6F9349B83CA8F7D95867C1E4F87D7Q9jCJ" TargetMode="External"/><Relationship Id="rId33" Type="http://schemas.openxmlformats.org/officeDocument/2006/relationships/hyperlink" Target="consultantplus://offline/ref=81716559A18396E6FAF7163A5E08B6F9349B83CA8F7D95867C1E4F87D7Q9jCJ" TargetMode="External"/><Relationship Id="rId38" Type="http://schemas.openxmlformats.org/officeDocument/2006/relationships/hyperlink" Target="consultantplus://offline/ref=81716559A18396E6FAF7163A5E08B6F9379080C28D7B95867C1E4F87D79CD29A65AE5712D425F2BFQ2jFJ" TargetMode="External"/><Relationship Id="rId46" Type="http://schemas.openxmlformats.org/officeDocument/2006/relationships/hyperlink" Target="consultantplus://offline/ref=81716559A18396E6FAF7163A5E08B6F9349082CB8C7495867C1E4F87D7Q9jCJ" TargetMode="External"/><Relationship Id="rId59" Type="http://schemas.openxmlformats.org/officeDocument/2006/relationships/hyperlink" Target="consultantplus://offline/ref=81716559A18396E6FAF7163A5E08B6F9349B83CA8F7D95867C1E4F87D7Q9jCJ" TargetMode="External"/><Relationship Id="rId67" Type="http://schemas.openxmlformats.org/officeDocument/2006/relationships/hyperlink" Target="consultantplus://offline/ref=81716559A18396E6FAF7163A5E08B6F9349B83CA8F7D95867C1E4F87D7Q9jCJ" TargetMode="External"/><Relationship Id="rId20" Type="http://schemas.openxmlformats.org/officeDocument/2006/relationships/hyperlink" Target="consultantplus://offline/ref=81716559A18396E6FAF7163A5E08B6F9349B83CA8F7D95867C1E4F87D7Q9jCJ" TargetMode="External"/><Relationship Id="rId41" Type="http://schemas.openxmlformats.org/officeDocument/2006/relationships/hyperlink" Target="consultantplus://offline/ref=81716559A18396E6FAF7163A5E08B6F9379080CC8C7495867C1E4F87D79CD29A65AE571BQDjCJ" TargetMode="External"/><Relationship Id="rId54" Type="http://schemas.openxmlformats.org/officeDocument/2006/relationships/hyperlink" Target="consultantplus://offline/ref=81716559A18396E6FAF7163A5E08B6F9349B83CA8F7D95867C1E4F87D7Q9jCJ" TargetMode="External"/><Relationship Id="rId62" Type="http://schemas.openxmlformats.org/officeDocument/2006/relationships/hyperlink" Target="consultantplus://offline/ref=81716559A18396E6FAF7163A5E08B6F9349B83CA8F7D95867C1E4F87D7Q9jCJ" TargetMode="External"/><Relationship Id="rId70" Type="http://schemas.openxmlformats.org/officeDocument/2006/relationships/hyperlink" Target="consultantplus://offline/ref=81716559A18396E6FAF7163A5E08B6F9349B83CA8F7D95867C1E4F87D7Q9jC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16559A18396E6FAF7163A5E08B6F9379080CC8C7495867C1E4F87D79CD29A65AE571BQD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14695</Words>
  <Characters>83762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2018-09-27T08:15:00Z</cp:lastPrinted>
  <dcterms:created xsi:type="dcterms:W3CDTF">2018-07-02T09:35:00Z</dcterms:created>
  <dcterms:modified xsi:type="dcterms:W3CDTF">2018-09-28T08:18:00Z</dcterms:modified>
</cp:coreProperties>
</file>